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C9EB" w14:textId="4D434319" w:rsidR="00475C3E" w:rsidRPr="00412F3E" w:rsidRDefault="0077532F" w:rsidP="00475C3E">
      <w:pPr>
        <w:shd w:val="clear" w:color="auto" w:fill="FFFFFF"/>
        <w:spacing w:after="0" w:line="240" w:lineRule="auto"/>
        <w:jc w:val="both"/>
        <w:rPr>
          <w:rFonts w:ascii="Times New Roman" w:eastAsia="Times New Roman" w:hAnsi="Times New Roman" w:cs="Times New Roman"/>
          <w:sz w:val="24"/>
          <w:szCs w:val="24"/>
        </w:rPr>
      </w:pPr>
      <w:r>
        <w:rPr>
          <w:noProof/>
        </w:rPr>
        <w:drawing>
          <wp:inline distT="0" distB="0" distL="0" distR="0" wp14:anchorId="2871EF8C" wp14:editId="35FFA30E">
            <wp:extent cx="5902325" cy="986155"/>
            <wp:effectExtent l="0" t="0" r="317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2325" cy="986155"/>
                    </a:xfrm>
                    <a:prstGeom prst="rect">
                      <a:avLst/>
                    </a:prstGeom>
                  </pic:spPr>
                </pic:pic>
              </a:graphicData>
            </a:graphic>
          </wp:inline>
        </w:drawing>
      </w:r>
      <w:r w:rsidR="00F91737" w:rsidRPr="00412F3E">
        <w:rPr>
          <w:rFonts w:ascii="Times New Roman" w:eastAsia="Times New Roman" w:hAnsi="Times New Roman" w:cs="Times New Roman"/>
          <w:sz w:val="24"/>
          <w:szCs w:val="24"/>
        </w:rPr>
        <w:t xml:space="preserve">                                                   </w:t>
      </w:r>
    </w:p>
    <w:p w14:paraId="07072153" w14:textId="77777777" w:rsidR="0075250C" w:rsidRPr="00412F3E" w:rsidRDefault="0075250C" w:rsidP="00601CBF">
      <w:pPr>
        <w:shd w:val="clear" w:color="auto" w:fill="FFFFFF"/>
        <w:spacing w:after="0" w:line="240" w:lineRule="auto"/>
        <w:rPr>
          <w:rFonts w:ascii="Times New Roman" w:eastAsia="Times New Roman" w:hAnsi="Times New Roman" w:cs="Times New Roman"/>
          <w:sz w:val="24"/>
          <w:szCs w:val="24"/>
        </w:rPr>
      </w:pPr>
    </w:p>
    <w:p w14:paraId="07CD5863" w14:textId="000E2A9D" w:rsidR="004C62C4" w:rsidRPr="00412F3E" w:rsidRDefault="00283D55" w:rsidP="004C62C4">
      <w:pPr>
        <w:shd w:val="clear" w:color="auto" w:fill="FFFFFF"/>
        <w:spacing w:after="0" w:line="240" w:lineRule="auto"/>
        <w:jc w:val="both"/>
        <w:rPr>
          <w:rFonts w:ascii="Times New Roman" w:eastAsia="Times New Roman" w:hAnsi="Times New Roman" w:cs="Times New Roman"/>
          <w:sz w:val="24"/>
          <w:szCs w:val="24"/>
        </w:rPr>
      </w:pPr>
      <w:bookmarkStart w:id="0" w:name="do|ax1|pa5"/>
      <w:bookmarkStart w:id="1" w:name="do|ax1|pa6"/>
      <w:bookmarkEnd w:id="0"/>
      <w:bookmarkEnd w:id="1"/>
      <w:r>
        <w:rPr>
          <w:rFonts w:ascii="Times New Roman" w:eastAsia="Times New Roman" w:hAnsi="Times New Roman" w:cs="Times New Roman"/>
          <w:sz w:val="24"/>
          <w:szCs w:val="24"/>
        </w:rPr>
        <w:t xml:space="preserve">                                                                                 ANEXA NR. 1 LA H</w:t>
      </w:r>
      <w:r w:rsidR="00897C6B">
        <w:rPr>
          <w:rFonts w:ascii="Times New Roman" w:eastAsia="Times New Roman" w:hAnsi="Times New Roman" w:cs="Times New Roman"/>
          <w:sz w:val="24"/>
          <w:szCs w:val="24"/>
        </w:rPr>
        <w:t>CL</w:t>
      </w:r>
      <w:r>
        <w:rPr>
          <w:rFonts w:ascii="Times New Roman" w:eastAsia="Times New Roman" w:hAnsi="Times New Roman" w:cs="Times New Roman"/>
          <w:sz w:val="24"/>
          <w:szCs w:val="24"/>
        </w:rPr>
        <w:t xml:space="preserve"> NR.</w:t>
      </w:r>
      <w:r w:rsidR="00897C6B">
        <w:rPr>
          <w:rFonts w:ascii="Times New Roman" w:eastAsia="Times New Roman" w:hAnsi="Times New Roman" w:cs="Times New Roman"/>
          <w:sz w:val="24"/>
          <w:szCs w:val="24"/>
        </w:rPr>
        <w:t xml:space="preserve">216 </w:t>
      </w:r>
      <w:r>
        <w:rPr>
          <w:rFonts w:ascii="Times New Roman" w:eastAsia="Times New Roman" w:hAnsi="Times New Roman" w:cs="Times New Roman"/>
          <w:sz w:val="24"/>
          <w:szCs w:val="24"/>
        </w:rPr>
        <w:t>/2025</w:t>
      </w:r>
    </w:p>
    <w:p w14:paraId="6BC47E71" w14:textId="77777777" w:rsidR="005301E1" w:rsidRPr="00412F3E" w:rsidRDefault="00F91737" w:rsidP="004C62C4">
      <w:pPr>
        <w:shd w:val="clear" w:color="auto" w:fill="FFFFFF"/>
        <w:spacing w:after="0" w:line="240"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 xml:space="preserve">                                                                            </w:t>
      </w:r>
    </w:p>
    <w:p w14:paraId="6C33A2E5" w14:textId="77777777" w:rsidR="004C62C4" w:rsidRPr="00412F3E" w:rsidRDefault="00B84923" w:rsidP="00475C3E">
      <w:pPr>
        <w:shd w:val="clear" w:color="auto" w:fill="FFFFFF"/>
        <w:spacing w:after="0" w:line="240" w:lineRule="auto"/>
        <w:jc w:val="center"/>
        <w:rPr>
          <w:rFonts w:ascii="Times New Roman" w:eastAsia="Times New Roman" w:hAnsi="Times New Roman" w:cs="Times New Roman"/>
          <w:b/>
          <w:sz w:val="24"/>
          <w:szCs w:val="24"/>
        </w:rPr>
      </w:pPr>
      <w:bookmarkStart w:id="2" w:name="do|ax1|pa7"/>
      <w:bookmarkEnd w:id="2"/>
      <w:r w:rsidRPr="00412F3E">
        <w:rPr>
          <w:rFonts w:ascii="Times New Roman" w:eastAsia="Times New Roman" w:hAnsi="Times New Roman" w:cs="Times New Roman"/>
          <w:b/>
          <w:sz w:val="24"/>
          <w:szCs w:val="24"/>
        </w:rPr>
        <w:t>NOTA</w:t>
      </w:r>
      <w:r w:rsidR="004C62C4" w:rsidRPr="00412F3E">
        <w:rPr>
          <w:rFonts w:ascii="Times New Roman" w:eastAsia="Times New Roman" w:hAnsi="Times New Roman" w:cs="Times New Roman"/>
          <w:b/>
          <w:sz w:val="24"/>
          <w:szCs w:val="24"/>
        </w:rPr>
        <w:t xml:space="preserve"> CONCEPTUALĂ</w:t>
      </w:r>
    </w:p>
    <w:p w14:paraId="13FD101F" w14:textId="77777777" w:rsidR="00C723F5" w:rsidRPr="00412F3E" w:rsidRDefault="00C723F5" w:rsidP="00475C3E">
      <w:pPr>
        <w:shd w:val="clear" w:color="auto" w:fill="FFFFFF"/>
        <w:spacing w:after="0" w:line="240" w:lineRule="auto"/>
        <w:jc w:val="center"/>
        <w:rPr>
          <w:rFonts w:ascii="Times New Roman" w:eastAsia="Times New Roman" w:hAnsi="Times New Roman" w:cs="Times New Roman"/>
          <w:b/>
          <w:sz w:val="24"/>
          <w:szCs w:val="24"/>
        </w:rPr>
      </w:pPr>
    </w:p>
    <w:p w14:paraId="6E604283" w14:textId="77777777" w:rsidR="00CD051B" w:rsidRPr="00412F3E" w:rsidRDefault="00CD051B" w:rsidP="00475C3E">
      <w:pPr>
        <w:shd w:val="clear" w:color="auto" w:fill="FFFFFF"/>
        <w:spacing w:after="0" w:line="240" w:lineRule="auto"/>
        <w:jc w:val="center"/>
        <w:rPr>
          <w:rFonts w:ascii="Times New Roman" w:eastAsia="Times New Roman" w:hAnsi="Times New Roman" w:cs="Times New Roman"/>
          <w:b/>
          <w:sz w:val="24"/>
          <w:szCs w:val="24"/>
        </w:rPr>
      </w:pPr>
    </w:p>
    <w:p w14:paraId="7DE47FD7" w14:textId="77777777" w:rsidR="005301E1" w:rsidRPr="00412F3E" w:rsidRDefault="005301E1" w:rsidP="00475C3E">
      <w:pPr>
        <w:shd w:val="clear" w:color="auto" w:fill="FFFFFF"/>
        <w:spacing w:after="0" w:line="240" w:lineRule="auto"/>
        <w:jc w:val="center"/>
        <w:rPr>
          <w:rFonts w:ascii="Times New Roman" w:eastAsia="Times New Roman" w:hAnsi="Times New Roman" w:cs="Times New Roman"/>
          <w:b/>
          <w:sz w:val="24"/>
          <w:szCs w:val="24"/>
        </w:rPr>
      </w:pPr>
    </w:p>
    <w:p w14:paraId="42095CCE" w14:textId="77777777" w:rsidR="004C62C4" w:rsidRPr="00412F3E" w:rsidRDefault="004C62C4" w:rsidP="004C62C4">
      <w:pPr>
        <w:shd w:val="clear" w:color="auto" w:fill="FFFFFF"/>
        <w:spacing w:after="0" w:line="240" w:lineRule="auto"/>
        <w:jc w:val="both"/>
        <w:rPr>
          <w:rFonts w:ascii="Times New Roman" w:eastAsia="Times New Roman" w:hAnsi="Times New Roman" w:cs="Times New Roman"/>
          <w:b/>
          <w:sz w:val="24"/>
          <w:szCs w:val="24"/>
          <w:u w:val="single"/>
        </w:rPr>
      </w:pPr>
      <w:bookmarkStart w:id="3" w:name="do|ax1|pa8"/>
      <w:bookmarkEnd w:id="3"/>
      <w:r w:rsidRPr="00412F3E">
        <w:rPr>
          <w:rFonts w:ascii="Times New Roman" w:eastAsia="Times New Roman" w:hAnsi="Times New Roman" w:cs="Times New Roman"/>
          <w:b/>
          <w:bCs/>
          <w:sz w:val="24"/>
          <w:szCs w:val="24"/>
          <w:u w:val="single"/>
        </w:rPr>
        <w:t>1.</w:t>
      </w:r>
      <w:r w:rsidRPr="00412F3E">
        <w:rPr>
          <w:rFonts w:ascii="Times New Roman" w:eastAsia="Times New Roman" w:hAnsi="Times New Roman" w:cs="Times New Roman"/>
          <w:b/>
          <w:sz w:val="24"/>
          <w:szCs w:val="24"/>
          <w:u w:val="single"/>
        </w:rPr>
        <w:t xml:space="preserve">Informaţii </w:t>
      </w:r>
      <w:r w:rsidR="006D4AA2" w:rsidRPr="00412F3E">
        <w:rPr>
          <w:rFonts w:ascii="Times New Roman" w:eastAsia="Times New Roman" w:hAnsi="Times New Roman" w:cs="Times New Roman"/>
          <w:b/>
          <w:sz w:val="24"/>
          <w:szCs w:val="24"/>
          <w:u w:val="single"/>
        </w:rPr>
        <w:t>generale privind obiectivul de i</w:t>
      </w:r>
      <w:r w:rsidRPr="00412F3E">
        <w:rPr>
          <w:rFonts w:ascii="Times New Roman" w:eastAsia="Times New Roman" w:hAnsi="Times New Roman" w:cs="Times New Roman"/>
          <w:b/>
          <w:sz w:val="24"/>
          <w:szCs w:val="24"/>
          <w:u w:val="single"/>
        </w:rPr>
        <w:t>nvestiţii propus</w:t>
      </w:r>
    </w:p>
    <w:p w14:paraId="7C3A34DB" w14:textId="77777777" w:rsidR="003E324C" w:rsidRPr="00412F3E" w:rsidRDefault="003E324C" w:rsidP="004C62C4">
      <w:pPr>
        <w:shd w:val="clear" w:color="auto" w:fill="FFFFFF"/>
        <w:spacing w:after="0" w:line="240" w:lineRule="auto"/>
        <w:jc w:val="both"/>
        <w:rPr>
          <w:rFonts w:ascii="Times New Roman" w:eastAsia="Times New Roman" w:hAnsi="Times New Roman" w:cs="Times New Roman"/>
          <w:b/>
          <w:sz w:val="24"/>
          <w:szCs w:val="24"/>
          <w:u w:val="single"/>
        </w:rPr>
      </w:pPr>
    </w:p>
    <w:p w14:paraId="600AB695" w14:textId="77777777" w:rsidR="003E324C"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4" w:name="do|ax1|pt1|sp1.1."/>
      <w:bookmarkEnd w:id="4"/>
      <w:r w:rsidRPr="00412F3E">
        <w:rPr>
          <w:rFonts w:ascii="Times New Roman" w:eastAsia="Times New Roman" w:hAnsi="Times New Roman" w:cs="Times New Roman"/>
          <w:b/>
          <w:bCs/>
          <w:i/>
          <w:sz w:val="24"/>
          <w:szCs w:val="24"/>
        </w:rPr>
        <w:t>1.1.</w:t>
      </w:r>
      <w:r w:rsidRPr="00412F3E">
        <w:rPr>
          <w:rFonts w:ascii="Times New Roman" w:eastAsia="Times New Roman" w:hAnsi="Times New Roman" w:cs="Times New Roman"/>
          <w:b/>
          <w:i/>
          <w:sz w:val="24"/>
          <w:szCs w:val="24"/>
        </w:rPr>
        <w:t>Denumirea obiectivului de investiţii</w:t>
      </w:r>
      <w:r w:rsidR="00475C3E" w:rsidRPr="00412F3E">
        <w:rPr>
          <w:rFonts w:ascii="Times New Roman" w:eastAsia="Times New Roman" w:hAnsi="Times New Roman" w:cs="Times New Roman"/>
          <w:b/>
          <w:sz w:val="24"/>
          <w:szCs w:val="24"/>
        </w:rPr>
        <w:t xml:space="preserve">: </w:t>
      </w:r>
    </w:p>
    <w:p w14:paraId="160B6A3E" w14:textId="4BCBA16A" w:rsidR="009304E9" w:rsidRPr="00412F3E" w:rsidRDefault="009304E9"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0F57E6" w:rsidRPr="00412F3E">
        <w:rPr>
          <w:rFonts w:ascii="Times New Roman" w:hAnsi="Times New Roman" w:cs="Times New Roman"/>
          <w:sz w:val="24"/>
          <w:szCs w:val="24"/>
        </w:rPr>
        <w:t>„</w:t>
      </w:r>
      <w:r w:rsidR="006D4247">
        <w:rPr>
          <w:rFonts w:ascii="Times New Roman" w:hAnsi="Times New Roman" w:cs="Times New Roman"/>
          <w:b/>
          <w:bCs/>
          <w:i/>
          <w:iCs/>
          <w:sz w:val="24"/>
          <w:szCs w:val="24"/>
        </w:rPr>
        <w:t>Sistem de panouri fotovoltaice și si</w:t>
      </w:r>
      <w:r w:rsidR="00BF67CE">
        <w:rPr>
          <w:rFonts w:ascii="Times New Roman" w:hAnsi="Times New Roman" w:cs="Times New Roman"/>
          <w:b/>
          <w:bCs/>
          <w:i/>
          <w:iCs/>
          <w:sz w:val="24"/>
          <w:szCs w:val="24"/>
        </w:rPr>
        <w:t>s</w:t>
      </w:r>
      <w:r w:rsidR="006D4247">
        <w:rPr>
          <w:rFonts w:ascii="Times New Roman" w:hAnsi="Times New Roman" w:cs="Times New Roman"/>
          <w:b/>
          <w:bCs/>
          <w:i/>
          <w:iCs/>
          <w:sz w:val="24"/>
          <w:szCs w:val="24"/>
        </w:rPr>
        <w:t xml:space="preserve">tem de stocare pentru </w:t>
      </w:r>
      <w:r w:rsidR="00F42FEF">
        <w:rPr>
          <w:rFonts w:ascii="Times New Roman" w:hAnsi="Times New Roman" w:cs="Times New Roman"/>
          <w:b/>
          <w:bCs/>
          <w:i/>
          <w:iCs/>
          <w:sz w:val="24"/>
          <w:szCs w:val="24"/>
        </w:rPr>
        <w:t>Bazin de înot</w:t>
      </w:r>
      <w:r w:rsidR="006D4247">
        <w:rPr>
          <w:rFonts w:ascii="Times New Roman" w:hAnsi="Times New Roman" w:cs="Times New Roman"/>
          <w:b/>
          <w:bCs/>
          <w:i/>
          <w:iCs/>
          <w:sz w:val="24"/>
          <w:szCs w:val="24"/>
        </w:rPr>
        <w:t xml:space="preserve"> Vulcan</w:t>
      </w:r>
      <w:r w:rsidR="000F57E6" w:rsidRPr="00412F3E">
        <w:rPr>
          <w:rFonts w:ascii="Times New Roman" w:hAnsi="Times New Roman" w:cs="Times New Roman"/>
          <w:sz w:val="24"/>
          <w:szCs w:val="24"/>
        </w:rPr>
        <w:t>”</w:t>
      </w:r>
    </w:p>
    <w:p w14:paraId="4EF78684" w14:textId="77777777" w:rsidR="003E324C" w:rsidRPr="00412F3E" w:rsidRDefault="004C62C4" w:rsidP="00FD037B">
      <w:pPr>
        <w:pStyle w:val="Default"/>
        <w:rPr>
          <w:color w:val="auto"/>
        </w:rPr>
      </w:pPr>
      <w:bookmarkStart w:id="5" w:name="do|ax1|pt1|sp1.2."/>
      <w:bookmarkEnd w:id="5"/>
      <w:r w:rsidRPr="00412F3E">
        <w:rPr>
          <w:rFonts w:ascii="Times New Roman" w:eastAsia="Times New Roman" w:hAnsi="Times New Roman" w:cs="Times New Roman"/>
          <w:b/>
          <w:bCs/>
          <w:i/>
          <w:color w:val="auto"/>
        </w:rPr>
        <w:t>1.2.</w:t>
      </w:r>
      <w:r w:rsidR="001735F9" w:rsidRPr="00412F3E">
        <w:rPr>
          <w:rFonts w:ascii="Times New Roman" w:eastAsia="Times New Roman" w:hAnsi="Times New Roman" w:cs="Times New Roman"/>
          <w:b/>
          <w:i/>
          <w:color w:val="auto"/>
        </w:rPr>
        <w:t>Ordonator principal de credite</w:t>
      </w:r>
      <w:r w:rsidR="00097CF5" w:rsidRPr="00412F3E">
        <w:rPr>
          <w:rFonts w:ascii="Times New Roman" w:eastAsia="Times New Roman" w:hAnsi="Times New Roman" w:cs="Times New Roman"/>
          <w:b/>
          <w:i/>
          <w:color w:val="auto"/>
        </w:rPr>
        <w:t>/investitor</w:t>
      </w:r>
      <w:r w:rsidR="00475C3E" w:rsidRPr="00412F3E">
        <w:rPr>
          <w:rFonts w:ascii="Times New Roman" w:eastAsia="Times New Roman" w:hAnsi="Times New Roman" w:cs="Times New Roman"/>
          <w:b/>
          <w:i/>
          <w:color w:val="auto"/>
        </w:rPr>
        <w:t>:</w:t>
      </w:r>
      <w:r w:rsidR="00475C3E" w:rsidRPr="00412F3E">
        <w:rPr>
          <w:rFonts w:ascii="Times New Roman" w:eastAsia="Times New Roman" w:hAnsi="Times New Roman" w:cs="Times New Roman"/>
          <w:b/>
          <w:color w:val="auto"/>
        </w:rPr>
        <w:t xml:space="preserve"> </w:t>
      </w:r>
      <w:bookmarkStart w:id="6" w:name="do|ax1|pt1|sp1.3."/>
      <w:bookmarkEnd w:id="6"/>
    </w:p>
    <w:p w14:paraId="08F0666D" w14:textId="699A63D5" w:rsidR="001735F9"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F25790">
        <w:rPr>
          <w:rFonts w:ascii="Times New Roman" w:eastAsia="Times New Roman" w:hAnsi="Times New Roman" w:cs="Times New Roman"/>
          <w:sz w:val="24"/>
          <w:szCs w:val="24"/>
        </w:rPr>
        <w:t>Fondul de modernizare -PNRR</w:t>
      </w:r>
    </w:p>
    <w:p w14:paraId="5BF1FD3D" w14:textId="02A181A8" w:rsidR="004C62C4" w:rsidRDefault="004C62C4"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b/>
          <w:bCs/>
          <w:i/>
          <w:sz w:val="24"/>
          <w:szCs w:val="24"/>
        </w:rPr>
        <w:t>1.3.</w:t>
      </w:r>
      <w:r w:rsidRPr="00412F3E">
        <w:rPr>
          <w:rFonts w:ascii="Times New Roman" w:eastAsia="Times New Roman" w:hAnsi="Times New Roman" w:cs="Times New Roman"/>
          <w:b/>
          <w:i/>
          <w:sz w:val="24"/>
          <w:szCs w:val="24"/>
        </w:rPr>
        <w:t>Ordonator de credite (secundar/terţiar)</w:t>
      </w:r>
      <w:r w:rsidR="00475C3E" w:rsidRPr="00412F3E">
        <w:rPr>
          <w:rFonts w:ascii="Times New Roman" w:eastAsia="Times New Roman" w:hAnsi="Times New Roman" w:cs="Times New Roman"/>
          <w:b/>
          <w:i/>
          <w:sz w:val="24"/>
          <w:szCs w:val="24"/>
        </w:rPr>
        <w:t>:</w:t>
      </w:r>
      <w:r w:rsidR="00475C3E" w:rsidRPr="00412F3E">
        <w:rPr>
          <w:rFonts w:ascii="Times New Roman" w:eastAsia="Times New Roman" w:hAnsi="Times New Roman" w:cs="Times New Roman"/>
          <w:b/>
          <w:sz w:val="24"/>
          <w:szCs w:val="24"/>
        </w:rPr>
        <w:t xml:space="preserve"> </w:t>
      </w:r>
      <w:r w:rsidR="00F25790" w:rsidRPr="00F25790">
        <w:rPr>
          <w:rFonts w:ascii="Times New Roman" w:eastAsia="Times New Roman" w:hAnsi="Times New Roman" w:cs="Times New Roman"/>
          <w:sz w:val="24"/>
          <w:szCs w:val="24"/>
        </w:rPr>
        <w:t>Primarul municipiu</w:t>
      </w:r>
      <w:r w:rsidR="00AB6D14">
        <w:rPr>
          <w:rFonts w:ascii="Times New Roman" w:eastAsia="Times New Roman" w:hAnsi="Times New Roman" w:cs="Times New Roman"/>
          <w:sz w:val="24"/>
          <w:szCs w:val="24"/>
        </w:rPr>
        <w:t>l</w:t>
      </w:r>
      <w:r w:rsidR="00F25790" w:rsidRPr="00F25790">
        <w:rPr>
          <w:rFonts w:ascii="Times New Roman" w:eastAsia="Times New Roman" w:hAnsi="Times New Roman" w:cs="Times New Roman"/>
          <w:sz w:val="24"/>
          <w:szCs w:val="24"/>
        </w:rPr>
        <w:t>ui Vulcan-Primăria Municipiului Vulcan,b-dul Mihai Viteau,</w:t>
      </w:r>
      <w:r w:rsidR="00C0359A">
        <w:rPr>
          <w:rFonts w:ascii="Times New Roman" w:eastAsia="Times New Roman" w:hAnsi="Times New Roman" w:cs="Times New Roman"/>
          <w:sz w:val="24"/>
          <w:szCs w:val="24"/>
        </w:rPr>
        <w:t xml:space="preserve"> </w:t>
      </w:r>
      <w:r w:rsidR="00F25790" w:rsidRPr="00F25790">
        <w:rPr>
          <w:rFonts w:ascii="Times New Roman" w:eastAsia="Times New Roman" w:hAnsi="Times New Roman" w:cs="Times New Roman"/>
          <w:sz w:val="24"/>
          <w:szCs w:val="24"/>
        </w:rPr>
        <w:t>nr. 31,</w:t>
      </w:r>
      <w:r w:rsidR="00B44832">
        <w:rPr>
          <w:rFonts w:ascii="Times New Roman" w:eastAsia="Times New Roman" w:hAnsi="Times New Roman" w:cs="Times New Roman"/>
          <w:sz w:val="24"/>
          <w:szCs w:val="24"/>
        </w:rPr>
        <w:t xml:space="preserve"> </w:t>
      </w:r>
      <w:r w:rsidR="00F25790" w:rsidRPr="00F25790">
        <w:rPr>
          <w:rFonts w:ascii="Times New Roman" w:eastAsia="Times New Roman" w:hAnsi="Times New Roman" w:cs="Times New Roman"/>
          <w:sz w:val="24"/>
          <w:szCs w:val="24"/>
        </w:rPr>
        <w:t>jud. Hunedoara 336200</w:t>
      </w:r>
    </w:p>
    <w:p w14:paraId="1D44EFD0" w14:textId="77777777" w:rsidR="00F25790" w:rsidRPr="00F25790" w:rsidRDefault="00F25790" w:rsidP="005472E5">
      <w:pPr>
        <w:shd w:val="clear" w:color="auto" w:fill="FFFFFF"/>
        <w:spacing w:after="0" w:line="269" w:lineRule="auto"/>
        <w:jc w:val="both"/>
        <w:rPr>
          <w:rFonts w:ascii="Times New Roman" w:eastAsia="Times New Roman" w:hAnsi="Times New Roman" w:cs="Times New Roman"/>
          <w:sz w:val="24"/>
          <w:szCs w:val="24"/>
        </w:rPr>
      </w:pPr>
    </w:p>
    <w:p w14:paraId="6D8CFFCC" w14:textId="77777777" w:rsidR="003E324C" w:rsidRPr="00412F3E" w:rsidRDefault="004C62C4" w:rsidP="005472E5">
      <w:pPr>
        <w:shd w:val="clear" w:color="auto" w:fill="FFFFFF"/>
        <w:spacing w:after="0" w:line="269" w:lineRule="auto"/>
        <w:jc w:val="both"/>
        <w:rPr>
          <w:rFonts w:ascii="Times New Roman" w:eastAsia="Times New Roman" w:hAnsi="Times New Roman" w:cs="Times New Roman"/>
          <w:i/>
          <w:sz w:val="24"/>
          <w:szCs w:val="24"/>
        </w:rPr>
      </w:pPr>
      <w:bookmarkStart w:id="7" w:name="do|ax1|pt1|sp1.4."/>
      <w:bookmarkEnd w:id="7"/>
      <w:r w:rsidRPr="00412F3E">
        <w:rPr>
          <w:rFonts w:ascii="Times New Roman" w:eastAsia="Times New Roman" w:hAnsi="Times New Roman" w:cs="Times New Roman"/>
          <w:b/>
          <w:bCs/>
          <w:i/>
          <w:sz w:val="24"/>
          <w:szCs w:val="24"/>
        </w:rPr>
        <w:t>1.4.</w:t>
      </w:r>
      <w:r w:rsidRPr="00412F3E">
        <w:rPr>
          <w:rFonts w:ascii="Times New Roman" w:eastAsia="Times New Roman" w:hAnsi="Times New Roman" w:cs="Times New Roman"/>
          <w:b/>
          <w:i/>
          <w:sz w:val="24"/>
          <w:szCs w:val="24"/>
        </w:rPr>
        <w:t>Beneficiarul investiţiei</w:t>
      </w:r>
      <w:r w:rsidR="00475C3E" w:rsidRPr="00412F3E">
        <w:rPr>
          <w:rFonts w:ascii="Times New Roman" w:eastAsia="Times New Roman" w:hAnsi="Times New Roman" w:cs="Times New Roman"/>
          <w:b/>
          <w:i/>
          <w:sz w:val="24"/>
          <w:szCs w:val="24"/>
        </w:rPr>
        <w:t>:</w:t>
      </w:r>
      <w:r w:rsidR="00475C3E" w:rsidRPr="00412F3E">
        <w:rPr>
          <w:rFonts w:ascii="Times New Roman" w:eastAsia="Times New Roman" w:hAnsi="Times New Roman" w:cs="Times New Roman"/>
          <w:i/>
          <w:sz w:val="24"/>
          <w:szCs w:val="24"/>
        </w:rPr>
        <w:t xml:space="preserve"> </w:t>
      </w:r>
    </w:p>
    <w:p w14:paraId="553E31DD" w14:textId="77777777" w:rsidR="004C62C4"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FF1B27" w:rsidRPr="00412F3E">
        <w:rPr>
          <w:rFonts w:ascii="Times New Roman" w:eastAsia="Times New Roman" w:hAnsi="Times New Roman" w:cs="Times New Roman"/>
          <w:sz w:val="24"/>
          <w:szCs w:val="24"/>
        </w:rPr>
        <w:t xml:space="preserve">PRIMĂRIA </w:t>
      </w:r>
      <w:r w:rsidR="000E6EE2" w:rsidRPr="00412F3E">
        <w:rPr>
          <w:rFonts w:ascii="Times New Roman" w:eastAsia="Times New Roman" w:hAnsi="Times New Roman" w:cs="Times New Roman"/>
          <w:sz w:val="24"/>
          <w:szCs w:val="24"/>
        </w:rPr>
        <w:t>M</w:t>
      </w:r>
      <w:r w:rsidR="00BA37E7" w:rsidRPr="00412F3E">
        <w:rPr>
          <w:rFonts w:ascii="Times New Roman" w:eastAsia="Times New Roman" w:hAnsi="Times New Roman" w:cs="Times New Roman"/>
          <w:sz w:val="24"/>
          <w:szCs w:val="24"/>
        </w:rPr>
        <w:t>UNICIPIUL</w:t>
      </w:r>
      <w:r w:rsidR="00FF1B27" w:rsidRPr="00412F3E">
        <w:rPr>
          <w:rFonts w:ascii="Times New Roman" w:eastAsia="Times New Roman" w:hAnsi="Times New Roman" w:cs="Times New Roman"/>
          <w:sz w:val="24"/>
          <w:szCs w:val="24"/>
        </w:rPr>
        <w:t>UI</w:t>
      </w:r>
      <w:r w:rsidR="00BA37E7" w:rsidRPr="00412F3E">
        <w:rPr>
          <w:rFonts w:ascii="Times New Roman" w:eastAsia="Times New Roman" w:hAnsi="Times New Roman" w:cs="Times New Roman"/>
          <w:sz w:val="24"/>
          <w:szCs w:val="24"/>
        </w:rPr>
        <w:t xml:space="preserve"> VULCAN</w:t>
      </w:r>
      <w:r w:rsidR="00FF1B27" w:rsidRPr="00412F3E">
        <w:rPr>
          <w:rFonts w:ascii="Times New Roman" w:eastAsia="Times New Roman" w:hAnsi="Times New Roman" w:cs="Times New Roman"/>
          <w:sz w:val="24"/>
          <w:szCs w:val="24"/>
        </w:rPr>
        <w:t>, b-dul Mihai Viteazu, nr. 31, jud. Hunedoara</w:t>
      </w:r>
    </w:p>
    <w:p w14:paraId="4E0BD5C2" w14:textId="77777777" w:rsidR="00D13267" w:rsidRPr="00412F3E" w:rsidRDefault="00D13267" w:rsidP="005472E5">
      <w:pPr>
        <w:shd w:val="clear" w:color="auto" w:fill="FFFFFF"/>
        <w:spacing w:after="0" w:line="269" w:lineRule="auto"/>
        <w:jc w:val="both"/>
        <w:rPr>
          <w:rFonts w:ascii="Times New Roman" w:eastAsia="Times New Roman" w:hAnsi="Times New Roman" w:cs="Times New Roman"/>
          <w:sz w:val="24"/>
          <w:szCs w:val="24"/>
        </w:rPr>
      </w:pPr>
    </w:p>
    <w:p w14:paraId="37145196"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412F3E">
        <w:rPr>
          <w:rFonts w:ascii="Times New Roman" w:eastAsia="Times New Roman" w:hAnsi="Times New Roman" w:cs="Times New Roman"/>
          <w:b/>
          <w:bCs/>
          <w:sz w:val="24"/>
          <w:szCs w:val="24"/>
          <w:u w:val="single"/>
        </w:rPr>
        <w:t>2.</w:t>
      </w:r>
      <w:r w:rsidRPr="00412F3E">
        <w:rPr>
          <w:rFonts w:ascii="Times New Roman" w:eastAsia="Times New Roman" w:hAnsi="Times New Roman" w:cs="Times New Roman"/>
          <w:b/>
          <w:sz w:val="24"/>
          <w:szCs w:val="24"/>
          <w:u w:val="single"/>
        </w:rPr>
        <w:t>Necesitatea şi oportunitatea obiectivului de investiţii propus</w:t>
      </w:r>
    </w:p>
    <w:p w14:paraId="218AC6BA" w14:textId="77777777" w:rsidR="00CC6525" w:rsidRPr="00412F3E"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63F6A23D" w14:textId="0CD351B2" w:rsidR="004C62C4"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i/>
          <w:sz w:val="24"/>
          <w:szCs w:val="24"/>
        </w:rPr>
        <w:t>2.1.</w:t>
      </w:r>
      <w:r w:rsidRPr="00412F3E">
        <w:rPr>
          <w:rFonts w:ascii="Times New Roman" w:eastAsia="Times New Roman" w:hAnsi="Times New Roman" w:cs="Times New Roman"/>
          <w:b/>
          <w:i/>
          <w:sz w:val="24"/>
          <w:szCs w:val="24"/>
        </w:rPr>
        <w:t>Scurtă prezentare privind</w:t>
      </w:r>
      <w:r w:rsidRPr="00412F3E">
        <w:rPr>
          <w:rFonts w:ascii="Times New Roman" w:eastAsia="Times New Roman" w:hAnsi="Times New Roman" w:cs="Times New Roman"/>
          <w:b/>
          <w:sz w:val="24"/>
          <w:szCs w:val="24"/>
        </w:rPr>
        <w:t>:</w:t>
      </w:r>
    </w:p>
    <w:p w14:paraId="21F1DD67" w14:textId="67D9326A" w:rsidR="00022C11" w:rsidRPr="00412F3E" w:rsidRDefault="00022C11" w:rsidP="005472E5">
      <w:pPr>
        <w:shd w:val="clear" w:color="auto" w:fill="FFFFFF"/>
        <w:spacing w:after="0" w:line="26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12F3E">
        <w:rPr>
          <w:rFonts w:ascii="Times New Roman" w:eastAsia="Times New Roman" w:hAnsi="Times New Roman" w:cs="Times New Roman"/>
          <w:b/>
          <w:bCs/>
          <w:sz w:val="24"/>
          <w:szCs w:val="24"/>
        </w:rPr>
        <w:t>a)</w:t>
      </w:r>
      <w:r w:rsidRPr="00412F3E">
        <w:rPr>
          <w:rFonts w:ascii="Times New Roman" w:eastAsia="Times New Roman" w:hAnsi="Times New Roman" w:cs="Times New Roman"/>
          <w:b/>
          <w:sz w:val="24"/>
          <w:szCs w:val="24"/>
        </w:rPr>
        <w:t>deficienţe ale situaţiei actuale</w:t>
      </w:r>
      <w:bookmarkStart w:id="8" w:name="do|ax1|pt2|sp2.1.|lib"/>
      <w:bookmarkEnd w:id="8"/>
      <w:r w:rsidRPr="00412F3E">
        <w:rPr>
          <w:rFonts w:ascii="Times New Roman" w:eastAsia="Times New Roman" w:hAnsi="Times New Roman" w:cs="Times New Roman"/>
          <w:b/>
          <w:sz w:val="24"/>
          <w:szCs w:val="24"/>
        </w:rPr>
        <w:t>:</w:t>
      </w:r>
    </w:p>
    <w:p w14:paraId="07BAE1BE" w14:textId="7BEBA89E" w:rsidR="00BF51A3" w:rsidRPr="00022C11" w:rsidRDefault="00022C11" w:rsidP="005472E5">
      <w:pPr>
        <w:shd w:val="clear" w:color="auto" w:fill="FFFFFF"/>
        <w:spacing w:after="0" w:line="269" w:lineRule="auto"/>
        <w:jc w:val="both"/>
        <w:rPr>
          <w:rFonts w:ascii="Times New Roman" w:eastAsia="Times New Roman" w:hAnsi="Times New Roman" w:cs="Times New Roman"/>
          <w:sz w:val="24"/>
          <w:szCs w:val="24"/>
        </w:rPr>
      </w:pPr>
      <w:bookmarkStart w:id="9" w:name="do|ax1|pt2|sp2.1.|lia"/>
      <w:bookmarkEnd w:id="9"/>
      <w:r>
        <w:rPr>
          <w:rFonts w:ascii="Times New Roman" w:eastAsia="Times New Roman" w:hAnsi="Times New Roman" w:cs="Times New Roman"/>
          <w:b/>
          <w:bCs/>
          <w:sz w:val="24"/>
          <w:szCs w:val="24"/>
        </w:rPr>
        <w:t xml:space="preserve">          </w:t>
      </w:r>
      <w:r w:rsidRPr="00022C11">
        <w:rPr>
          <w:rFonts w:ascii="Times New Roman" w:eastAsia="Times New Roman" w:hAnsi="Times New Roman" w:cs="Times New Roman"/>
          <w:bCs/>
          <w:sz w:val="24"/>
          <w:szCs w:val="24"/>
        </w:rPr>
        <w:t>Activitatea</w:t>
      </w:r>
      <w:r>
        <w:rPr>
          <w:rFonts w:ascii="Times New Roman" w:eastAsia="Times New Roman" w:hAnsi="Times New Roman" w:cs="Times New Roman"/>
          <w:bCs/>
          <w:sz w:val="24"/>
          <w:szCs w:val="24"/>
        </w:rPr>
        <w:t xml:space="preserve"> </w:t>
      </w:r>
      <w:r w:rsidRPr="00022C11">
        <w:rPr>
          <w:rFonts w:ascii="Times New Roman" w:eastAsia="Times New Roman" w:hAnsi="Times New Roman" w:cs="Times New Roman"/>
          <w:bCs/>
          <w:sz w:val="24"/>
          <w:szCs w:val="24"/>
        </w:rPr>
        <w:t>Bazinul</w:t>
      </w:r>
      <w:r>
        <w:rPr>
          <w:rFonts w:ascii="Times New Roman" w:eastAsia="Times New Roman" w:hAnsi="Times New Roman" w:cs="Times New Roman"/>
          <w:bCs/>
          <w:sz w:val="24"/>
          <w:szCs w:val="24"/>
        </w:rPr>
        <w:t>ui</w:t>
      </w:r>
      <w:r w:rsidRPr="00022C11">
        <w:rPr>
          <w:rFonts w:ascii="Times New Roman" w:eastAsia="Times New Roman" w:hAnsi="Times New Roman" w:cs="Times New Roman"/>
          <w:bCs/>
          <w:sz w:val="24"/>
          <w:szCs w:val="24"/>
        </w:rPr>
        <w:t xml:space="preserve"> de înot înregistrează costuri ridicate la facturile de energie electrică,</w:t>
      </w:r>
      <w:r>
        <w:rPr>
          <w:rFonts w:ascii="Times New Roman" w:eastAsia="Times New Roman" w:hAnsi="Times New Roman" w:cs="Times New Roman"/>
          <w:bCs/>
          <w:sz w:val="24"/>
          <w:szCs w:val="24"/>
        </w:rPr>
        <w:t xml:space="preserve"> </w:t>
      </w:r>
      <w:r w:rsidRPr="00022C11">
        <w:rPr>
          <w:rFonts w:ascii="Times New Roman" w:eastAsia="Times New Roman" w:hAnsi="Times New Roman" w:cs="Times New Roman"/>
          <w:bCs/>
          <w:sz w:val="24"/>
          <w:szCs w:val="24"/>
        </w:rPr>
        <w:t xml:space="preserve">panourile fotovoltaice </w:t>
      </w:r>
      <w:r w:rsidR="0090206E">
        <w:rPr>
          <w:rFonts w:ascii="Times New Roman" w:eastAsia="Times New Roman" w:hAnsi="Times New Roman" w:cs="Times New Roman"/>
          <w:bCs/>
          <w:sz w:val="24"/>
          <w:szCs w:val="24"/>
        </w:rPr>
        <w:t xml:space="preserve">contribuind </w:t>
      </w:r>
      <w:r w:rsidR="004B44FD">
        <w:rPr>
          <w:rFonts w:ascii="Times New Roman" w:eastAsia="Times New Roman" w:hAnsi="Times New Roman" w:cs="Times New Roman"/>
          <w:bCs/>
          <w:sz w:val="24"/>
          <w:szCs w:val="24"/>
        </w:rPr>
        <w:t>semnificativ la reducerea acestora</w:t>
      </w:r>
      <w:r w:rsidRPr="00022C1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022C11">
        <w:rPr>
          <w:rFonts w:ascii="Times New Roman" w:eastAsia="Times New Roman" w:hAnsi="Times New Roman" w:cs="Times New Roman"/>
          <w:bCs/>
          <w:sz w:val="24"/>
          <w:szCs w:val="24"/>
        </w:rPr>
        <w:t xml:space="preserve">precum și o sursă </w:t>
      </w:r>
      <w:r w:rsidR="004B44FD">
        <w:rPr>
          <w:rFonts w:ascii="Times New Roman" w:eastAsia="Times New Roman" w:hAnsi="Times New Roman" w:cs="Times New Roman"/>
          <w:bCs/>
          <w:sz w:val="24"/>
          <w:szCs w:val="24"/>
        </w:rPr>
        <w:t xml:space="preserve">alternativă </w:t>
      </w:r>
      <w:r w:rsidRPr="00022C11">
        <w:rPr>
          <w:rFonts w:ascii="Times New Roman" w:eastAsia="Times New Roman" w:hAnsi="Times New Roman" w:cs="Times New Roman"/>
          <w:bCs/>
          <w:sz w:val="24"/>
          <w:szCs w:val="24"/>
        </w:rPr>
        <w:t xml:space="preserve"> sigură în caz de întreruperi ale rețelei electrice.</w:t>
      </w:r>
    </w:p>
    <w:p w14:paraId="2A542DF6" w14:textId="77777777" w:rsidR="00F02BF9" w:rsidRPr="00022C11" w:rsidRDefault="00F02BF9" w:rsidP="00F02BF9">
      <w:pPr>
        <w:spacing w:after="0"/>
        <w:ind w:firstLine="360"/>
        <w:jc w:val="both"/>
        <w:rPr>
          <w:rFonts w:ascii="Times New Roman" w:hAnsi="Times New Roman"/>
          <w:sz w:val="24"/>
          <w:szCs w:val="24"/>
        </w:rPr>
      </w:pPr>
    </w:p>
    <w:p w14:paraId="7A7404AA" w14:textId="77777777" w:rsidR="004C62C4" w:rsidRPr="00412F3E" w:rsidRDefault="00B728F8" w:rsidP="00F02BF9">
      <w:pPr>
        <w:spacing w:after="0"/>
        <w:ind w:firstLine="360"/>
        <w:jc w:val="both"/>
        <w:rPr>
          <w:rFonts w:ascii="Times New Roman" w:eastAsia="Times New Roman" w:hAnsi="Times New Roman" w:cs="Times New Roman"/>
          <w:b/>
        </w:rPr>
      </w:pPr>
      <w:r w:rsidRPr="00412F3E">
        <w:rPr>
          <w:sz w:val="23"/>
          <w:szCs w:val="23"/>
        </w:rPr>
        <w:t xml:space="preserve"> </w:t>
      </w:r>
      <w:r w:rsidR="004C62C4" w:rsidRPr="00412F3E">
        <w:rPr>
          <w:rFonts w:ascii="Times New Roman" w:eastAsia="Times New Roman" w:hAnsi="Times New Roman" w:cs="Times New Roman"/>
          <w:b/>
          <w:bCs/>
        </w:rPr>
        <w:t>b)</w:t>
      </w:r>
      <w:r w:rsidR="004C62C4" w:rsidRPr="00412F3E">
        <w:rPr>
          <w:rFonts w:ascii="Times New Roman" w:eastAsia="Times New Roman" w:hAnsi="Times New Roman" w:cs="Times New Roman"/>
          <w:b/>
        </w:rPr>
        <w:t>efectul pozitiv previzionat prin realiz</w:t>
      </w:r>
      <w:r w:rsidR="00501148" w:rsidRPr="00412F3E">
        <w:rPr>
          <w:rFonts w:ascii="Times New Roman" w:eastAsia="Times New Roman" w:hAnsi="Times New Roman" w:cs="Times New Roman"/>
          <w:b/>
        </w:rPr>
        <w:t>area obiectivului de investiţii:</w:t>
      </w:r>
    </w:p>
    <w:p w14:paraId="4FE3F258" w14:textId="77777777" w:rsidR="00BA576F" w:rsidRPr="00412F3E" w:rsidRDefault="00BA576F" w:rsidP="00B820A5">
      <w:pPr>
        <w:pStyle w:val="Default"/>
        <w:jc w:val="both"/>
        <w:rPr>
          <w:rFonts w:ascii="Times New Roman" w:eastAsia="Times New Roman" w:hAnsi="Times New Roman" w:cs="Times New Roman"/>
          <w:b/>
          <w:color w:val="auto"/>
        </w:rPr>
      </w:pPr>
    </w:p>
    <w:p w14:paraId="76D4F082" w14:textId="4AB4EC6B" w:rsidR="008402D0" w:rsidRDefault="00BA576F" w:rsidP="00B820A5">
      <w:pPr>
        <w:pStyle w:val="Default"/>
        <w:jc w:val="both"/>
        <w:rPr>
          <w:rFonts w:ascii="Times New Roman" w:eastAsia="Times New Roman" w:hAnsi="Times New Roman" w:cs="Times New Roman"/>
          <w:color w:val="auto"/>
        </w:rPr>
      </w:pPr>
      <w:r w:rsidRPr="00412F3E">
        <w:rPr>
          <w:rFonts w:ascii="Times New Roman" w:eastAsia="Times New Roman" w:hAnsi="Times New Roman" w:cs="Times New Roman"/>
          <w:color w:val="auto"/>
        </w:rPr>
        <w:tab/>
      </w:r>
      <w:r w:rsidR="008402D0" w:rsidRPr="00412F3E">
        <w:rPr>
          <w:rFonts w:ascii="Times New Roman" w:eastAsia="Times New Roman" w:hAnsi="Times New Roman" w:cs="Times New Roman"/>
          <w:color w:val="auto"/>
        </w:rPr>
        <w:t>P</w:t>
      </w:r>
      <w:r w:rsidRPr="00412F3E">
        <w:rPr>
          <w:rFonts w:ascii="Times New Roman" w:eastAsia="Times New Roman" w:hAnsi="Times New Roman" w:cs="Times New Roman"/>
          <w:color w:val="auto"/>
        </w:rPr>
        <w:t xml:space="preserve">rin această investiție </w:t>
      </w:r>
      <w:r w:rsidR="008402D0" w:rsidRPr="00412F3E">
        <w:rPr>
          <w:rFonts w:ascii="Times New Roman" w:eastAsia="Times New Roman" w:hAnsi="Times New Roman" w:cs="Times New Roman"/>
          <w:color w:val="auto"/>
        </w:rPr>
        <w:t>se previzionează realizarea următoarelor efecte pozitive:</w:t>
      </w:r>
    </w:p>
    <w:p w14:paraId="19DEB27E" w14:textId="7DFDFA6A" w:rsidR="006879BE" w:rsidRDefault="00624F3A" w:rsidP="00B820A5">
      <w:pPr>
        <w:pStyle w:val="Default"/>
        <w:jc w:val="both"/>
        <w:rPr>
          <w:rFonts w:ascii="Times New Roman" w:eastAsia="Times New Roman" w:hAnsi="Times New Roman" w:cs="Times New Roman"/>
          <w:color w:val="auto"/>
        </w:rPr>
      </w:pPr>
      <w:r>
        <w:rPr>
          <w:rFonts w:ascii="Times New Roman" w:eastAsia="Times New Roman" w:hAnsi="Times New Roman" w:cs="Times New Roman"/>
          <w:color w:val="auto"/>
        </w:rPr>
        <w:t>-economii la facturile de energie electrică-prin generarea propriului curent electric, se poate economisi semnificativ la facturile de energie electrică</w:t>
      </w:r>
    </w:p>
    <w:p w14:paraId="4771BD69" w14:textId="137CA401" w:rsidR="00624F3A" w:rsidRDefault="00624F3A" w:rsidP="00B820A5">
      <w:pPr>
        <w:pStyle w:val="Default"/>
        <w:jc w:val="both"/>
        <w:rPr>
          <w:rFonts w:ascii="Times New Roman" w:eastAsia="Times New Roman" w:hAnsi="Times New Roman" w:cs="Times New Roman"/>
          <w:color w:val="auto"/>
        </w:rPr>
      </w:pPr>
      <w:r>
        <w:rPr>
          <w:rFonts w:ascii="Times New Roman" w:eastAsia="Times New Roman" w:hAnsi="Times New Roman" w:cs="Times New Roman"/>
          <w:color w:val="auto"/>
        </w:rPr>
        <w:t>-energia solară este o sursă de energie regenerabilă care nu produce emisii de carbon,contribuind la protejarea mediului.</w:t>
      </w:r>
    </w:p>
    <w:p w14:paraId="2FAC78A1" w14:textId="600E1528" w:rsidR="00624F3A" w:rsidRPr="00412F3E" w:rsidRDefault="00624F3A" w:rsidP="00B820A5">
      <w:pPr>
        <w:pStyle w:val="Default"/>
        <w:jc w:val="both"/>
        <w:rPr>
          <w:rFonts w:ascii="Times New Roman" w:eastAsia="Times New Roman" w:hAnsi="Times New Roman" w:cs="Times New Roman"/>
          <w:color w:val="auto"/>
        </w:rPr>
      </w:pPr>
      <w:r>
        <w:rPr>
          <w:rFonts w:ascii="Times New Roman" w:eastAsia="Times New Roman" w:hAnsi="Times New Roman" w:cs="Times New Roman"/>
          <w:color w:val="auto"/>
        </w:rPr>
        <w:t>-panourile fotovoltaice pot oferi independență energetică și o sursă de alimentare sigură în caz de întreruperi ale rețelei electrice.</w:t>
      </w:r>
    </w:p>
    <w:p w14:paraId="1E44D02A" w14:textId="28D25A79" w:rsidR="00F568AF" w:rsidRPr="00412F3E" w:rsidRDefault="00284C8A" w:rsidP="00F568AF">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Sistemele de stocare oferă un avantaj major prin independența energetică sporită,protecția împotriva prețurilor volatile la energie și posibilitatea de a utiliza </w:t>
      </w:r>
      <w:r w:rsidR="00F15E27">
        <w:rPr>
          <w:rFonts w:ascii="Times New Roman" w:hAnsi="Times New Roman" w:cs="Times New Roman"/>
          <w:iCs/>
          <w:sz w:val="24"/>
          <w:szCs w:val="24"/>
        </w:rPr>
        <w:t>ene</w:t>
      </w:r>
      <w:r>
        <w:rPr>
          <w:rFonts w:ascii="Times New Roman" w:hAnsi="Times New Roman" w:cs="Times New Roman"/>
          <w:iCs/>
          <w:sz w:val="24"/>
          <w:szCs w:val="24"/>
        </w:rPr>
        <w:t>rgia stocată în timpul întreruperilor de curent.</w:t>
      </w:r>
    </w:p>
    <w:p w14:paraId="71D7C2CF" w14:textId="30378499" w:rsidR="002E158B" w:rsidRPr="00412F3E" w:rsidRDefault="002E158B" w:rsidP="00514431">
      <w:pPr>
        <w:shd w:val="clear" w:color="auto" w:fill="FFFFFF"/>
        <w:spacing w:after="0" w:line="240" w:lineRule="auto"/>
        <w:jc w:val="both"/>
        <w:rPr>
          <w:rFonts w:ascii="Times New Roman" w:hAnsi="Times New Roman" w:cs="Times New Roman"/>
          <w:iCs/>
          <w:sz w:val="24"/>
          <w:szCs w:val="24"/>
        </w:rPr>
      </w:pPr>
    </w:p>
    <w:p w14:paraId="7D597DAD" w14:textId="77777777" w:rsidR="004C62C4" w:rsidRPr="00412F3E" w:rsidRDefault="004C62C4" w:rsidP="004C62C4">
      <w:pPr>
        <w:shd w:val="clear" w:color="auto" w:fill="FFFFFF"/>
        <w:spacing w:after="0" w:line="240" w:lineRule="auto"/>
        <w:jc w:val="both"/>
        <w:rPr>
          <w:rFonts w:ascii="Times New Roman" w:eastAsia="Times New Roman" w:hAnsi="Times New Roman" w:cs="Times New Roman"/>
          <w:b/>
          <w:sz w:val="24"/>
          <w:szCs w:val="24"/>
        </w:rPr>
      </w:pPr>
      <w:bookmarkStart w:id="10" w:name="do|ax1|pt2|sp2.1.|lic"/>
      <w:bookmarkEnd w:id="10"/>
      <w:r w:rsidRPr="00412F3E">
        <w:rPr>
          <w:rFonts w:ascii="Times New Roman" w:eastAsia="Times New Roman" w:hAnsi="Times New Roman" w:cs="Times New Roman"/>
          <w:b/>
          <w:bCs/>
          <w:sz w:val="24"/>
          <w:szCs w:val="24"/>
        </w:rPr>
        <w:t>c)</w:t>
      </w:r>
      <w:r w:rsidRPr="00412F3E">
        <w:rPr>
          <w:rFonts w:ascii="Times New Roman" w:eastAsia="Times New Roman" w:hAnsi="Times New Roman" w:cs="Times New Roman"/>
          <w:b/>
          <w:sz w:val="24"/>
          <w:szCs w:val="24"/>
        </w:rPr>
        <w:t>impactul negativ previzionat în cazul nerealiz</w:t>
      </w:r>
      <w:r w:rsidR="00501148" w:rsidRPr="00412F3E">
        <w:rPr>
          <w:rFonts w:ascii="Times New Roman" w:eastAsia="Times New Roman" w:hAnsi="Times New Roman" w:cs="Times New Roman"/>
          <w:b/>
          <w:sz w:val="24"/>
          <w:szCs w:val="24"/>
        </w:rPr>
        <w:t>ării obiectivului de investiţii:</w:t>
      </w:r>
    </w:p>
    <w:p w14:paraId="7CAE1C55" w14:textId="785E6251" w:rsidR="001735F9" w:rsidRPr="00412F3E" w:rsidRDefault="003E324C" w:rsidP="003960C2">
      <w:pPr>
        <w:shd w:val="clear" w:color="auto" w:fill="FFFFFF"/>
        <w:spacing w:after="0" w:line="269" w:lineRule="auto"/>
        <w:jc w:val="both"/>
        <w:rPr>
          <w:rFonts w:ascii="Times New Roman" w:eastAsia="Times New Roman" w:hAnsi="Times New Roman" w:cs="Times New Roman"/>
          <w:b/>
          <w:bCs/>
          <w:sz w:val="24"/>
          <w:szCs w:val="24"/>
        </w:rPr>
      </w:pPr>
      <w:r w:rsidRPr="00412F3E">
        <w:rPr>
          <w:rFonts w:ascii="Times New Roman" w:eastAsia="Times New Roman" w:hAnsi="Times New Roman" w:cs="Times New Roman"/>
          <w:sz w:val="24"/>
          <w:szCs w:val="24"/>
        </w:rPr>
        <w:tab/>
      </w:r>
      <w:r w:rsidR="008C03A5" w:rsidRPr="00412F3E">
        <w:rPr>
          <w:rFonts w:ascii="Times New Roman" w:eastAsia="Times New Roman" w:hAnsi="Times New Roman" w:cs="Times New Roman"/>
          <w:sz w:val="24"/>
          <w:szCs w:val="24"/>
        </w:rPr>
        <w:t xml:space="preserve">- </w:t>
      </w:r>
      <w:bookmarkStart w:id="11" w:name="do|ax1|pt2|sp2.2."/>
      <w:bookmarkEnd w:id="11"/>
      <w:r w:rsidR="003960C2">
        <w:rPr>
          <w:rFonts w:ascii="Times New Roman" w:eastAsia="Times New Roman" w:hAnsi="Times New Roman" w:cs="Times New Roman"/>
          <w:sz w:val="24"/>
          <w:szCs w:val="24"/>
        </w:rPr>
        <w:t>costuri ridicate la facturile de energie electrică, lipsa unei surse alternative de alimentare cu energie electrică.</w:t>
      </w:r>
    </w:p>
    <w:p w14:paraId="3E81DBE5" w14:textId="77777777" w:rsidR="00A60B83" w:rsidRPr="00412F3E" w:rsidRDefault="004C62C4" w:rsidP="00A60B83">
      <w:pPr>
        <w:shd w:val="clear" w:color="auto" w:fill="FFFFFF"/>
        <w:spacing w:after="0" w:line="269" w:lineRule="auto"/>
        <w:jc w:val="both"/>
        <w:rPr>
          <w:rFonts w:ascii="Times New Roman" w:eastAsia="Times New Roman" w:hAnsi="Times New Roman" w:cs="Times New Roman"/>
          <w:b/>
          <w:i/>
          <w:sz w:val="24"/>
          <w:szCs w:val="24"/>
        </w:rPr>
      </w:pPr>
      <w:r w:rsidRPr="00412F3E">
        <w:rPr>
          <w:rFonts w:ascii="Times New Roman" w:eastAsia="Times New Roman" w:hAnsi="Times New Roman" w:cs="Times New Roman"/>
          <w:b/>
          <w:bCs/>
          <w:i/>
          <w:sz w:val="24"/>
          <w:szCs w:val="24"/>
        </w:rPr>
        <w:t>2.2.</w:t>
      </w:r>
      <w:r w:rsidRPr="00412F3E">
        <w:rPr>
          <w:rFonts w:ascii="Times New Roman" w:eastAsia="Times New Roman" w:hAnsi="Times New Roman" w:cs="Times New Roman"/>
          <w:b/>
          <w:i/>
          <w:sz w:val="24"/>
          <w:szCs w:val="24"/>
        </w:rPr>
        <w:t>Prezentarea, după caz, a obiectivelor de investiţii cu aceleaşi funcţiuni sau funcţiuni similare cu obiectivul de investiţii propus, existente în zonă, în vederea justificării necesităţii realizării obiectivului de investiţii propus</w:t>
      </w:r>
      <w:bookmarkStart w:id="12" w:name="do|ax1|pt2|sp2.3."/>
      <w:bookmarkEnd w:id="12"/>
      <w:r w:rsidR="00A60B83" w:rsidRPr="00412F3E">
        <w:rPr>
          <w:rFonts w:ascii="Times New Roman" w:eastAsia="Times New Roman" w:hAnsi="Times New Roman" w:cs="Times New Roman"/>
          <w:b/>
          <w:i/>
          <w:sz w:val="24"/>
          <w:szCs w:val="24"/>
        </w:rPr>
        <w:t xml:space="preserve">: </w:t>
      </w:r>
    </w:p>
    <w:p w14:paraId="522E227A" w14:textId="08F15E29" w:rsidR="005A0FA7" w:rsidRPr="004B44FD" w:rsidRDefault="003E324C" w:rsidP="004B44FD">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lastRenderedPageBreak/>
        <w:tab/>
      </w:r>
      <w:r w:rsidR="002C0514" w:rsidRPr="002C0514">
        <w:rPr>
          <w:rFonts w:ascii="Times New Roman" w:eastAsia="Times New Roman" w:hAnsi="Times New Roman" w:cs="Times New Roman"/>
          <w:sz w:val="24"/>
          <w:szCs w:val="24"/>
        </w:rPr>
        <w:t>-n</w:t>
      </w:r>
      <w:r w:rsidR="00D340AF" w:rsidRPr="002C0514">
        <w:rPr>
          <w:rFonts w:ascii="Times New Roman" w:eastAsia="Times New Roman" w:hAnsi="Times New Roman" w:cs="Times New Roman"/>
          <w:sz w:val="24"/>
          <w:szCs w:val="24"/>
        </w:rPr>
        <w:t>u este cazul</w:t>
      </w:r>
    </w:p>
    <w:p w14:paraId="4EED7737" w14:textId="77777777" w:rsidR="00F632FC" w:rsidRPr="00412F3E" w:rsidRDefault="004C62C4" w:rsidP="00F632FC">
      <w:pPr>
        <w:shd w:val="clear" w:color="auto" w:fill="FFFFFF"/>
        <w:spacing w:after="0" w:line="269" w:lineRule="auto"/>
        <w:jc w:val="both"/>
        <w:rPr>
          <w:rFonts w:ascii="Times New Roman" w:eastAsia="Times New Roman" w:hAnsi="Times New Roman" w:cs="Times New Roman"/>
          <w:b/>
          <w:i/>
          <w:sz w:val="24"/>
          <w:szCs w:val="24"/>
          <w:lang w:val="it-CH"/>
        </w:rPr>
      </w:pPr>
      <w:r w:rsidRPr="00412F3E">
        <w:rPr>
          <w:rFonts w:ascii="Times New Roman" w:eastAsia="Times New Roman" w:hAnsi="Times New Roman" w:cs="Times New Roman"/>
          <w:b/>
          <w:bCs/>
          <w:i/>
          <w:sz w:val="24"/>
          <w:szCs w:val="24"/>
        </w:rPr>
        <w:t>2.3.</w:t>
      </w:r>
      <w:r w:rsidRPr="00412F3E">
        <w:rPr>
          <w:rFonts w:ascii="Times New Roman" w:eastAsia="Times New Roman" w:hAnsi="Times New Roman" w:cs="Times New Roman"/>
          <w:b/>
          <w:i/>
          <w:sz w:val="24"/>
          <w:szCs w:val="24"/>
        </w:rPr>
        <w:t>Existenţa, după c</w:t>
      </w:r>
      <w:r w:rsidR="00A60B83" w:rsidRPr="00412F3E">
        <w:rPr>
          <w:rFonts w:ascii="Times New Roman" w:eastAsia="Times New Roman" w:hAnsi="Times New Roman" w:cs="Times New Roman"/>
          <w:b/>
          <w:i/>
          <w:sz w:val="24"/>
          <w:szCs w:val="24"/>
        </w:rPr>
        <w:t>az, a unei strategii, a unui mas</w:t>
      </w:r>
      <w:r w:rsidRPr="00412F3E">
        <w:rPr>
          <w:rFonts w:ascii="Times New Roman" w:eastAsia="Times New Roman" w:hAnsi="Times New Roman" w:cs="Times New Roman"/>
          <w:b/>
          <w:i/>
          <w:sz w:val="24"/>
          <w:szCs w:val="24"/>
        </w:rPr>
        <w:t>ter plan ori a unor planuri similare, aprobate prin acte normative, în cadrul cărora se poate încadra obiectivul de investiţii propus</w:t>
      </w:r>
      <w:r w:rsidR="00410AB0" w:rsidRPr="00412F3E">
        <w:rPr>
          <w:rFonts w:ascii="Times New Roman" w:eastAsia="Times New Roman" w:hAnsi="Times New Roman" w:cs="Times New Roman"/>
          <w:b/>
          <w:i/>
          <w:sz w:val="24"/>
          <w:szCs w:val="24"/>
          <w:lang w:val="it-CH"/>
        </w:rPr>
        <w:t>:</w:t>
      </w:r>
    </w:p>
    <w:p w14:paraId="07034B1B" w14:textId="1BCE8B10" w:rsidR="001735F9" w:rsidRPr="00412F3E" w:rsidRDefault="003E324C" w:rsidP="005963B4">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hAnsi="Times New Roman" w:cs="Times New Roman"/>
          <w:sz w:val="24"/>
          <w:szCs w:val="24"/>
        </w:rPr>
        <w:tab/>
      </w:r>
      <w:r w:rsidR="005963B4" w:rsidRPr="00412F3E">
        <w:rPr>
          <w:rFonts w:ascii="Times New Roman" w:hAnsi="Times New Roman" w:cs="Times New Roman"/>
          <w:sz w:val="24"/>
          <w:szCs w:val="24"/>
        </w:rPr>
        <w:t>- ”</w:t>
      </w:r>
      <w:r w:rsidR="00E143A2" w:rsidRPr="00412F3E">
        <w:rPr>
          <w:rFonts w:ascii="Times New Roman" w:hAnsi="Times New Roman" w:cs="Times New Roman"/>
          <w:sz w:val="24"/>
          <w:szCs w:val="24"/>
        </w:rPr>
        <w:t xml:space="preserve">Strategia de Dezvoltare </w:t>
      </w:r>
      <w:r w:rsidR="005963B4" w:rsidRPr="00412F3E">
        <w:rPr>
          <w:rFonts w:ascii="Times New Roman" w:hAnsi="Times New Roman" w:cs="Times New Roman"/>
          <w:sz w:val="24"/>
          <w:szCs w:val="24"/>
        </w:rPr>
        <w:t xml:space="preserve">Locală </w:t>
      </w:r>
      <w:r w:rsidR="00E143A2" w:rsidRPr="00412F3E">
        <w:rPr>
          <w:rFonts w:ascii="Times New Roman" w:hAnsi="Times New Roman" w:cs="Times New Roman"/>
          <w:sz w:val="24"/>
          <w:szCs w:val="24"/>
        </w:rPr>
        <w:t>a municipiului Vulcan</w:t>
      </w:r>
      <w:r w:rsidR="005963B4" w:rsidRPr="00412F3E">
        <w:rPr>
          <w:rFonts w:ascii="Times New Roman" w:hAnsi="Times New Roman" w:cs="Times New Roman"/>
          <w:sz w:val="24"/>
          <w:szCs w:val="24"/>
        </w:rPr>
        <w:t xml:space="preserve"> </w:t>
      </w:r>
      <w:r w:rsidR="005963B4" w:rsidRPr="00412F3E">
        <w:rPr>
          <w:rFonts w:ascii="Times New Roman" w:eastAsia="Times New Roman" w:hAnsi="Times New Roman" w:cs="Times New Roman"/>
          <w:sz w:val="24"/>
          <w:szCs w:val="24"/>
        </w:rPr>
        <w:t xml:space="preserve"> </w:t>
      </w:r>
      <w:r w:rsidR="008C03A5" w:rsidRPr="00412F3E">
        <w:rPr>
          <w:rFonts w:ascii="Times New Roman" w:eastAsia="Times New Roman" w:hAnsi="Times New Roman" w:cs="Times New Roman"/>
          <w:sz w:val="24"/>
          <w:szCs w:val="24"/>
        </w:rPr>
        <w:t>2022-2027</w:t>
      </w:r>
      <w:r w:rsidR="005963B4" w:rsidRPr="00412F3E">
        <w:rPr>
          <w:rFonts w:ascii="Times New Roman" w:eastAsia="Times New Roman" w:hAnsi="Times New Roman" w:cs="Times New Roman"/>
          <w:sz w:val="24"/>
          <w:szCs w:val="24"/>
        </w:rPr>
        <w:t xml:space="preserve">” </w:t>
      </w:r>
    </w:p>
    <w:p w14:paraId="24650149" w14:textId="77777777" w:rsidR="005963B4" w:rsidRPr="00412F3E" w:rsidRDefault="005963B4" w:rsidP="005963B4">
      <w:pPr>
        <w:shd w:val="clear" w:color="auto" w:fill="FFFFFF"/>
        <w:spacing w:after="0" w:line="269" w:lineRule="auto"/>
        <w:jc w:val="both"/>
        <w:rPr>
          <w:rFonts w:ascii="Times New Roman" w:eastAsia="Times New Roman" w:hAnsi="Times New Roman" w:cs="Times New Roman"/>
          <w:sz w:val="24"/>
          <w:szCs w:val="24"/>
        </w:rPr>
      </w:pPr>
    </w:p>
    <w:p w14:paraId="51EF0304"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3" w:name="do|ax1|pt2|sp2.4."/>
      <w:bookmarkEnd w:id="13"/>
      <w:r w:rsidRPr="00412F3E">
        <w:rPr>
          <w:rFonts w:ascii="Times New Roman" w:eastAsia="Times New Roman" w:hAnsi="Times New Roman" w:cs="Times New Roman"/>
          <w:b/>
          <w:bCs/>
          <w:i/>
          <w:sz w:val="24"/>
          <w:szCs w:val="24"/>
        </w:rPr>
        <w:t>2.4.</w:t>
      </w:r>
      <w:r w:rsidRPr="00412F3E">
        <w:rPr>
          <w:rFonts w:ascii="Times New Roman" w:eastAsia="Times New Roman" w:hAnsi="Times New Roman" w:cs="Times New Roman"/>
          <w:b/>
          <w:i/>
          <w:sz w:val="24"/>
          <w:szCs w:val="24"/>
        </w:rPr>
        <w:t>Existenţa, după caz, a unor acorduri internaţionale ale statului care obligă partea română la realizarea obiectivului de investiţii</w:t>
      </w:r>
    </w:p>
    <w:p w14:paraId="78E6C322" w14:textId="370E644E" w:rsidR="00D771CF" w:rsidRPr="002F001C" w:rsidRDefault="003E324C" w:rsidP="00F51700">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F51700" w:rsidRPr="00412F3E">
        <w:rPr>
          <w:rFonts w:ascii="Times New Roman" w:eastAsia="Times New Roman" w:hAnsi="Times New Roman" w:cs="Times New Roman"/>
          <w:sz w:val="24"/>
          <w:szCs w:val="24"/>
        </w:rPr>
        <w:t>- n</w:t>
      </w:r>
      <w:r w:rsidR="00C723F5" w:rsidRPr="00412F3E">
        <w:rPr>
          <w:rFonts w:ascii="Times New Roman" w:eastAsia="Times New Roman" w:hAnsi="Times New Roman" w:cs="Times New Roman"/>
          <w:sz w:val="24"/>
          <w:szCs w:val="24"/>
        </w:rPr>
        <w:t>u e cazul</w:t>
      </w:r>
    </w:p>
    <w:p w14:paraId="47D8EE0E"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4" w:name="do|ax1|pt2|sp2.5."/>
      <w:bookmarkEnd w:id="14"/>
      <w:r w:rsidRPr="00412F3E">
        <w:rPr>
          <w:rFonts w:ascii="Times New Roman" w:eastAsia="Times New Roman" w:hAnsi="Times New Roman" w:cs="Times New Roman"/>
          <w:b/>
          <w:bCs/>
          <w:i/>
          <w:sz w:val="24"/>
          <w:szCs w:val="24"/>
        </w:rPr>
        <w:t>2.5.</w:t>
      </w:r>
      <w:r w:rsidRPr="00412F3E">
        <w:rPr>
          <w:rFonts w:ascii="Times New Roman" w:eastAsia="Times New Roman" w:hAnsi="Times New Roman" w:cs="Times New Roman"/>
          <w:b/>
          <w:i/>
          <w:sz w:val="24"/>
          <w:szCs w:val="24"/>
        </w:rPr>
        <w:t>Obiective generale,</w:t>
      </w:r>
      <w:r w:rsidR="00D23AEB" w:rsidRPr="00412F3E">
        <w:rPr>
          <w:rFonts w:ascii="Times New Roman" w:eastAsia="Times New Roman" w:hAnsi="Times New Roman" w:cs="Times New Roman"/>
          <w:b/>
          <w:i/>
          <w:sz w:val="24"/>
          <w:szCs w:val="24"/>
        </w:rPr>
        <w:t xml:space="preserve"> </w:t>
      </w:r>
      <w:r w:rsidRPr="00412F3E">
        <w:rPr>
          <w:rFonts w:ascii="Times New Roman" w:eastAsia="Times New Roman" w:hAnsi="Times New Roman" w:cs="Times New Roman"/>
          <w:b/>
          <w:i/>
          <w:sz w:val="24"/>
          <w:szCs w:val="24"/>
        </w:rPr>
        <w:t>preconizate a fi atinse prin realizarea investiţiei</w:t>
      </w:r>
      <w:r w:rsidR="00994D77" w:rsidRPr="00412F3E">
        <w:rPr>
          <w:rFonts w:ascii="Times New Roman" w:eastAsia="Times New Roman" w:hAnsi="Times New Roman" w:cs="Times New Roman"/>
          <w:b/>
          <w:i/>
          <w:sz w:val="24"/>
          <w:szCs w:val="24"/>
        </w:rPr>
        <w:t>:</w:t>
      </w:r>
    </w:p>
    <w:p w14:paraId="1C0EE5C8" w14:textId="7C137951" w:rsidR="008C03A5" w:rsidRPr="00412F3E" w:rsidRDefault="003E324C" w:rsidP="008C03A5">
      <w:pPr>
        <w:shd w:val="clear" w:color="auto" w:fill="FFFFFF"/>
        <w:spacing w:after="0" w:line="269" w:lineRule="auto"/>
        <w:jc w:val="both"/>
        <w:rPr>
          <w:rFonts w:ascii="Times New Roman" w:hAnsi="Times New Roman" w:cs="Times New Roman"/>
          <w:sz w:val="24"/>
          <w:szCs w:val="24"/>
        </w:rPr>
      </w:pPr>
      <w:r w:rsidRPr="00412F3E">
        <w:rPr>
          <w:rFonts w:ascii="Times New Roman" w:hAnsi="Times New Roman" w:cs="Times New Roman"/>
          <w:sz w:val="24"/>
          <w:szCs w:val="24"/>
        </w:rPr>
        <w:tab/>
      </w:r>
      <w:r w:rsidR="008C03A5" w:rsidRPr="00412F3E">
        <w:rPr>
          <w:rFonts w:ascii="Times New Roman" w:hAnsi="Times New Roman" w:cs="Times New Roman"/>
          <w:sz w:val="24"/>
          <w:szCs w:val="24"/>
        </w:rPr>
        <w:t xml:space="preserve">Asigurarea </w:t>
      </w:r>
      <w:r w:rsidR="00F15E27">
        <w:rPr>
          <w:rFonts w:ascii="Times New Roman" w:hAnsi="Times New Roman" w:cs="Times New Roman"/>
          <w:sz w:val="24"/>
          <w:szCs w:val="24"/>
        </w:rPr>
        <w:t>unei surse suplimentare de alimentare cu energie electrică și de utilizare a energiei stocate în cazul întreruperilor de curent.</w:t>
      </w:r>
    </w:p>
    <w:p w14:paraId="68785340" w14:textId="77777777" w:rsidR="008C03A5" w:rsidRPr="00412F3E" w:rsidRDefault="008C03A5" w:rsidP="008C03A5">
      <w:pPr>
        <w:shd w:val="clear" w:color="auto" w:fill="FFFFFF"/>
        <w:spacing w:after="0" w:line="269" w:lineRule="auto"/>
        <w:jc w:val="both"/>
        <w:rPr>
          <w:rFonts w:ascii="Times New Roman" w:hAnsi="Times New Roman" w:cs="Times New Roman"/>
          <w:sz w:val="24"/>
          <w:szCs w:val="24"/>
        </w:rPr>
      </w:pPr>
    </w:p>
    <w:p w14:paraId="7EEAFF35"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412F3E">
        <w:rPr>
          <w:rFonts w:ascii="Times New Roman" w:eastAsia="Times New Roman" w:hAnsi="Times New Roman" w:cs="Times New Roman"/>
          <w:b/>
          <w:bCs/>
          <w:sz w:val="24"/>
          <w:szCs w:val="24"/>
          <w:u w:val="single"/>
        </w:rPr>
        <w:t>3.</w:t>
      </w:r>
      <w:r w:rsidRPr="00412F3E">
        <w:rPr>
          <w:rFonts w:ascii="Times New Roman" w:eastAsia="Times New Roman" w:hAnsi="Times New Roman" w:cs="Times New Roman"/>
          <w:b/>
          <w:sz w:val="24"/>
          <w:szCs w:val="24"/>
          <w:u w:val="single"/>
        </w:rPr>
        <w:t>Estimarea suportabilităţii investiţiei publice</w:t>
      </w:r>
    </w:p>
    <w:p w14:paraId="184D8074" w14:textId="77777777" w:rsidR="00CC6525" w:rsidRPr="00412F3E"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7045A0B4" w14:textId="77777777" w:rsidR="00C738EB" w:rsidRPr="00412F3E" w:rsidRDefault="004C62C4" w:rsidP="00315084">
      <w:pPr>
        <w:shd w:val="clear" w:color="auto" w:fill="FFFFFF"/>
        <w:spacing w:after="0" w:line="269" w:lineRule="auto"/>
        <w:jc w:val="both"/>
        <w:rPr>
          <w:rFonts w:ascii="Times New Roman" w:eastAsia="Times New Roman" w:hAnsi="Times New Roman" w:cs="Times New Roman"/>
          <w:b/>
          <w:i/>
          <w:sz w:val="24"/>
          <w:szCs w:val="24"/>
        </w:rPr>
      </w:pPr>
      <w:r w:rsidRPr="00412F3E">
        <w:rPr>
          <w:rFonts w:ascii="Times New Roman" w:eastAsia="Times New Roman" w:hAnsi="Times New Roman" w:cs="Times New Roman"/>
          <w:b/>
          <w:bCs/>
          <w:i/>
          <w:sz w:val="24"/>
          <w:szCs w:val="24"/>
        </w:rPr>
        <w:t>3.1.</w:t>
      </w:r>
      <w:r w:rsidRPr="00412F3E">
        <w:rPr>
          <w:rFonts w:ascii="Times New Roman" w:eastAsia="Times New Roman" w:hAnsi="Times New Roman" w:cs="Times New Roman"/>
          <w:b/>
          <w:i/>
          <w:sz w:val="24"/>
          <w:szCs w:val="24"/>
        </w:rPr>
        <w:t>Estimarea cheltuielilor pentru exec</w:t>
      </w:r>
      <w:r w:rsidR="00ED1FC4" w:rsidRPr="00412F3E">
        <w:rPr>
          <w:rFonts w:ascii="Times New Roman" w:eastAsia="Times New Roman" w:hAnsi="Times New Roman" w:cs="Times New Roman"/>
          <w:b/>
          <w:i/>
          <w:sz w:val="24"/>
          <w:szCs w:val="24"/>
        </w:rPr>
        <w:t>uţia obiectivului de investiţii</w:t>
      </w:r>
      <w:r w:rsidR="00315084" w:rsidRPr="00412F3E">
        <w:rPr>
          <w:rFonts w:ascii="Times New Roman" w:eastAsia="Times New Roman" w:hAnsi="Times New Roman" w:cs="Times New Roman"/>
          <w:b/>
          <w:i/>
          <w:sz w:val="24"/>
          <w:szCs w:val="24"/>
        </w:rPr>
        <w:t>:</w:t>
      </w:r>
    </w:p>
    <w:p w14:paraId="3A330CEE" w14:textId="77777777" w:rsidR="007B4FA8"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i/>
          <w:sz w:val="24"/>
          <w:szCs w:val="24"/>
        </w:rPr>
        <w:tab/>
      </w:r>
      <w:r w:rsidR="00CC6525" w:rsidRPr="00412F3E">
        <w:rPr>
          <w:rFonts w:ascii="Times New Roman" w:eastAsia="Times New Roman" w:hAnsi="Times New Roman" w:cs="Times New Roman"/>
          <w:i/>
          <w:sz w:val="24"/>
          <w:szCs w:val="24"/>
        </w:rPr>
        <w:t xml:space="preserve"> </w:t>
      </w:r>
      <w:r w:rsidR="00966B46" w:rsidRPr="00412F3E">
        <w:rPr>
          <w:rFonts w:ascii="Times New Roman" w:eastAsia="Times New Roman" w:hAnsi="Times New Roman" w:cs="Times New Roman"/>
          <w:sz w:val="24"/>
          <w:szCs w:val="24"/>
        </w:rPr>
        <w:t>- cheltuielile estimate</w:t>
      </w:r>
      <w:r w:rsidR="00695524" w:rsidRPr="00412F3E">
        <w:rPr>
          <w:rFonts w:ascii="Times New Roman" w:eastAsia="Times New Roman" w:hAnsi="Times New Roman" w:cs="Times New Roman"/>
          <w:sz w:val="24"/>
          <w:szCs w:val="24"/>
        </w:rPr>
        <w:t xml:space="preserve"> pentru execuția </w:t>
      </w:r>
      <w:r w:rsidR="007F7DF7" w:rsidRPr="00412F3E">
        <w:rPr>
          <w:rFonts w:ascii="Times New Roman" w:eastAsia="Times New Roman" w:hAnsi="Times New Roman" w:cs="Times New Roman"/>
          <w:sz w:val="24"/>
          <w:szCs w:val="24"/>
        </w:rPr>
        <w:t xml:space="preserve"> obiectivului de investiții </w:t>
      </w:r>
      <w:r w:rsidR="00475BCE" w:rsidRPr="00412F3E">
        <w:rPr>
          <w:rFonts w:ascii="Times New Roman" w:eastAsia="Times New Roman" w:hAnsi="Times New Roman" w:cs="Times New Roman"/>
          <w:sz w:val="24"/>
          <w:szCs w:val="24"/>
        </w:rPr>
        <w:t>vor fi evidențiate la faza de eleborare a documentațiilor tehnico-economice</w:t>
      </w:r>
      <w:r w:rsidR="00966B46" w:rsidRPr="00412F3E">
        <w:rPr>
          <w:rFonts w:ascii="Times New Roman" w:eastAsia="Times New Roman" w:hAnsi="Times New Roman" w:cs="Times New Roman"/>
          <w:sz w:val="24"/>
          <w:szCs w:val="24"/>
        </w:rPr>
        <w:t>, respectiv intocmirea devizului general al obiectivului de investiții</w:t>
      </w:r>
    </w:p>
    <w:p w14:paraId="5383E3E5" w14:textId="77777777" w:rsidR="00CC6525" w:rsidRPr="00412F3E" w:rsidRDefault="00CC6525" w:rsidP="005472E5">
      <w:pPr>
        <w:shd w:val="clear" w:color="auto" w:fill="FFFFFF"/>
        <w:spacing w:after="0" w:line="269" w:lineRule="auto"/>
        <w:jc w:val="both"/>
        <w:rPr>
          <w:rFonts w:ascii="Times New Roman" w:eastAsia="Times New Roman" w:hAnsi="Times New Roman" w:cs="Times New Roman"/>
          <w:sz w:val="24"/>
          <w:szCs w:val="24"/>
        </w:rPr>
      </w:pPr>
    </w:p>
    <w:p w14:paraId="05CAB571"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5" w:name="do|ax1|pt3|sp3.2."/>
      <w:bookmarkEnd w:id="15"/>
      <w:r w:rsidRPr="00412F3E">
        <w:rPr>
          <w:rFonts w:ascii="Times New Roman" w:eastAsia="Times New Roman" w:hAnsi="Times New Roman" w:cs="Times New Roman"/>
          <w:b/>
          <w:bCs/>
          <w:i/>
          <w:sz w:val="24"/>
          <w:szCs w:val="24"/>
        </w:rPr>
        <w:t>3.2.</w:t>
      </w:r>
      <w:r w:rsidRPr="00412F3E">
        <w:rPr>
          <w:rFonts w:ascii="Times New Roman" w:eastAsia="Times New Roman" w:hAnsi="Times New Roman" w:cs="Times New Roman"/>
          <w:b/>
          <w:i/>
          <w:sz w:val="24"/>
          <w:szCs w:val="24"/>
        </w:rPr>
        <w:t>Estimarea cheltuielilor pentru proiectarea, pe faze, a documentaţiei tehnico-econo</w:t>
      </w:r>
      <w:r w:rsidR="00ED1FC4" w:rsidRPr="00412F3E">
        <w:rPr>
          <w:rFonts w:ascii="Times New Roman" w:eastAsia="Times New Roman" w:hAnsi="Times New Roman" w:cs="Times New Roman"/>
          <w:b/>
          <w:i/>
          <w:sz w:val="24"/>
          <w:szCs w:val="24"/>
        </w:rPr>
        <w:t>m</w:t>
      </w:r>
      <w:r w:rsidRPr="00412F3E">
        <w:rPr>
          <w:rFonts w:ascii="Times New Roman" w:eastAsia="Times New Roman" w:hAnsi="Times New Roman" w:cs="Times New Roman"/>
          <w:b/>
          <w:i/>
          <w:sz w:val="24"/>
          <w:szCs w:val="24"/>
        </w:rPr>
        <w:t>ice aferente obiectivului de investiţie, precum şi pentru elaborarea altor studii de specialitate în funcţie de specificul obiectivului de investiţii, inclusiv cheltuielile necesare pentru obţinerea avizelor, autorizaţiilor şi acordurilor prevăzute de lege</w:t>
      </w:r>
      <w:r w:rsidR="00082EB8" w:rsidRPr="00412F3E">
        <w:rPr>
          <w:rFonts w:ascii="Times New Roman" w:eastAsia="Times New Roman" w:hAnsi="Times New Roman" w:cs="Times New Roman"/>
          <w:b/>
          <w:i/>
          <w:sz w:val="24"/>
          <w:szCs w:val="24"/>
        </w:rPr>
        <w:t>.</w:t>
      </w:r>
    </w:p>
    <w:p w14:paraId="055610C3" w14:textId="49CAB045" w:rsidR="00D43E21" w:rsidRDefault="00D43E21"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 incluse cheltuielile pentru studii,</w:t>
      </w:r>
      <w:r w:rsidR="00530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proiectare,</w:t>
      </w:r>
      <w:r w:rsidR="00530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asistență</w:t>
      </w:r>
      <w:r w:rsidR="00EB4ADF">
        <w:rPr>
          <w:rFonts w:ascii="Times New Roman" w:eastAsia="Times New Roman" w:hAnsi="Times New Roman" w:cs="Times New Roman"/>
          <w:sz w:val="24"/>
          <w:szCs w:val="24"/>
        </w:rPr>
        <w:t xml:space="preserve"> tehnică pentru obiectivul de investiții</w:t>
      </w:r>
    </w:p>
    <w:p w14:paraId="7FD91C42" w14:textId="7B711454" w:rsidR="00EB4ADF" w:rsidRDefault="00EB4ADF"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Aceste cheltuieli cuprind</w:t>
      </w:r>
    </w:p>
    <w:p w14:paraId="3C25C5E3" w14:textId="49495678" w:rsidR="00EB4ADF" w:rsidRDefault="00EB4ADF"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-studii de teren</w:t>
      </w:r>
    </w:p>
    <w:p w14:paraId="1D8713CF" w14:textId="61A8EABB" w:rsidR="00EB4ADF" w:rsidRDefault="00EB4ADF"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-expertiza tehnică</w:t>
      </w:r>
    </w:p>
    <w:p w14:paraId="56EA3C04" w14:textId="26D360FA" w:rsidR="00EB4ADF" w:rsidRDefault="00EB4ADF"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-D.A.L.I.(Documentația de avizare a lucrărilor de intervenții),conform HG</w:t>
      </w:r>
      <w:r w:rsidR="002F001C">
        <w:rPr>
          <w:rFonts w:ascii="Times New Roman" w:eastAsia="Times New Roman" w:hAnsi="Times New Roman" w:cs="Times New Roman"/>
          <w:sz w:val="24"/>
          <w:szCs w:val="24"/>
        </w:rPr>
        <w:t xml:space="preserve"> 907/2016</w:t>
      </w:r>
    </w:p>
    <w:p w14:paraId="163C1A7C" w14:textId="15671D48" w:rsidR="002F001C" w:rsidRDefault="002F001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-P.T.E. proiect tehnic de execuție,conform HG 907/2016</w:t>
      </w:r>
    </w:p>
    <w:p w14:paraId="2FDB1086" w14:textId="6E4906FC" w:rsidR="002F001C" w:rsidRDefault="002F001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-Documentație pentru obținerea Certificatului de Urbansim și documentații pentru obținerea avizelor,conform Certificatului de Urbanism</w:t>
      </w:r>
    </w:p>
    <w:p w14:paraId="029DF5A6" w14:textId="146689E4" w:rsidR="002F001C" w:rsidRDefault="002F001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-verificare tehnică de calitate conform Legii 10/1995 actualizată(intră în sarcina beneficiarului)</w:t>
      </w:r>
    </w:p>
    <w:p w14:paraId="3CC4A4BA" w14:textId="122F2E42" w:rsidR="002F001C" w:rsidRPr="00D43E21" w:rsidRDefault="002F001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-asistență tehnică.</w:t>
      </w:r>
    </w:p>
    <w:p w14:paraId="5E0BB218" w14:textId="77777777" w:rsidR="00D43E21" w:rsidRDefault="00D43E21" w:rsidP="005472E5">
      <w:pPr>
        <w:shd w:val="clear" w:color="auto" w:fill="FFFFFF"/>
        <w:spacing w:after="0" w:line="269" w:lineRule="auto"/>
        <w:jc w:val="both"/>
        <w:rPr>
          <w:rFonts w:ascii="Times New Roman" w:eastAsia="Times New Roman" w:hAnsi="Times New Roman" w:cs="Times New Roman"/>
          <w:b/>
          <w:i/>
          <w:sz w:val="24"/>
          <w:szCs w:val="24"/>
        </w:rPr>
      </w:pPr>
    </w:p>
    <w:p w14:paraId="0485CA47" w14:textId="51CDC502" w:rsidR="00E80E59" w:rsidRPr="00412F3E" w:rsidRDefault="00E80E59" w:rsidP="005472E5">
      <w:pPr>
        <w:shd w:val="clear" w:color="auto" w:fill="FFFFFF"/>
        <w:spacing w:after="0" w:line="269" w:lineRule="auto"/>
        <w:jc w:val="both"/>
        <w:rPr>
          <w:rFonts w:ascii="Times New Roman" w:eastAsia="Times New Roman" w:hAnsi="Times New Roman" w:cs="Times New Roman"/>
          <w:b/>
          <w:i/>
          <w:sz w:val="24"/>
          <w:szCs w:val="24"/>
        </w:rPr>
      </w:pPr>
      <w:r w:rsidRPr="00412F3E">
        <w:rPr>
          <w:rFonts w:ascii="Times New Roman" w:eastAsia="Times New Roman" w:hAnsi="Times New Roman" w:cs="Times New Roman"/>
          <w:b/>
          <w:i/>
          <w:sz w:val="24"/>
          <w:szCs w:val="24"/>
        </w:rPr>
        <w:t>3.3.Surse identificate pentru finanțarea cheltuielilor estimate (în cazul finanțării nerambursabile se va menționa programul operațional/axa corespunzătoare identificată)</w:t>
      </w:r>
    </w:p>
    <w:p w14:paraId="1BADB3CD" w14:textId="04CA8568" w:rsidR="00BA0C57"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080A20" w:rsidRPr="00412F3E">
        <w:rPr>
          <w:rFonts w:ascii="Times New Roman" w:eastAsia="Times New Roman" w:hAnsi="Times New Roman" w:cs="Times New Roman"/>
          <w:sz w:val="24"/>
          <w:szCs w:val="24"/>
        </w:rPr>
        <w:t>-</w:t>
      </w:r>
      <w:r w:rsidR="00BC17E8">
        <w:rPr>
          <w:rFonts w:ascii="Times New Roman" w:eastAsia="Times New Roman" w:hAnsi="Times New Roman" w:cs="Times New Roman"/>
          <w:sz w:val="24"/>
          <w:szCs w:val="24"/>
        </w:rPr>
        <w:t>Fondul de modernizare -PNRR</w:t>
      </w:r>
    </w:p>
    <w:p w14:paraId="71D7872D" w14:textId="77777777" w:rsidR="00501148" w:rsidRPr="00412F3E" w:rsidRDefault="00E63ADD" w:rsidP="005472E5">
      <w:pPr>
        <w:shd w:val="clear" w:color="auto" w:fill="FFFFFF"/>
        <w:spacing w:after="0" w:line="269" w:lineRule="auto"/>
        <w:jc w:val="both"/>
        <w:rPr>
          <w:rFonts w:ascii="Times New Roman" w:eastAsia="Times New Roman" w:hAnsi="Times New Roman" w:cs="Times New Roman"/>
          <w:i/>
          <w:sz w:val="24"/>
          <w:szCs w:val="24"/>
        </w:rPr>
      </w:pPr>
      <w:r w:rsidRPr="00412F3E">
        <w:rPr>
          <w:rFonts w:ascii="Times New Roman" w:eastAsia="Times New Roman" w:hAnsi="Times New Roman" w:cs="Times New Roman"/>
          <w:i/>
          <w:sz w:val="24"/>
          <w:szCs w:val="24"/>
        </w:rPr>
        <w:t xml:space="preserve"> </w:t>
      </w:r>
    </w:p>
    <w:p w14:paraId="7FFEB05D" w14:textId="5ACB3E0A" w:rsidR="0053386C" w:rsidRPr="00C0359A" w:rsidRDefault="004C62C4" w:rsidP="00C0359A">
      <w:pPr>
        <w:shd w:val="clear" w:color="auto" w:fill="FFFFFF"/>
        <w:spacing w:after="0" w:line="269" w:lineRule="auto"/>
        <w:jc w:val="both"/>
        <w:rPr>
          <w:rFonts w:ascii="Times New Roman" w:eastAsia="Times New Roman" w:hAnsi="Times New Roman" w:cs="Times New Roman"/>
          <w:b/>
          <w:sz w:val="24"/>
          <w:szCs w:val="24"/>
          <w:u w:val="single"/>
        </w:rPr>
      </w:pPr>
      <w:r w:rsidRPr="00412F3E">
        <w:rPr>
          <w:rFonts w:ascii="Times New Roman" w:eastAsia="Times New Roman" w:hAnsi="Times New Roman" w:cs="Times New Roman"/>
          <w:b/>
          <w:bCs/>
          <w:sz w:val="24"/>
          <w:szCs w:val="24"/>
          <w:u w:val="single"/>
        </w:rPr>
        <w:t>4.</w:t>
      </w:r>
      <w:r w:rsidRPr="00412F3E">
        <w:rPr>
          <w:rFonts w:ascii="Times New Roman" w:eastAsia="Times New Roman" w:hAnsi="Times New Roman" w:cs="Times New Roman"/>
          <w:b/>
          <w:sz w:val="24"/>
          <w:szCs w:val="24"/>
          <w:u w:val="single"/>
        </w:rPr>
        <w:t>Informaţii privind regimul juridic, economic şi tehnic al terenului şi/sau al construcţiei existente</w:t>
      </w:r>
    </w:p>
    <w:p w14:paraId="186BE326" w14:textId="0AE5F9CB" w:rsidR="00A03CEE" w:rsidRPr="00412F3E" w:rsidRDefault="005E09D2"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Bazinul de înot </w:t>
      </w:r>
      <w:r w:rsidR="00D32E22" w:rsidRPr="00412F3E">
        <w:rPr>
          <w:rFonts w:ascii="Times New Roman" w:eastAsia="Times New Roman" w:hAnsi="Times New Roman" w:cs="Times New Roman"/>
          <w:sz w:val="24"/>
          <w:szCs w:val="24"/>
        </w:rPr>
        <w:t>se află în intravilanul</w:t>
      </w:r>
      <w:r w:rsidR="00476CE5" w:rsidRPr="00412F3E">
        <w:rPr>
          <w:rFonts w:ascii="Times New Roman" w:eastAsia="Times New Roman" w:hAnsi="Times New Roman" w:cs="Times New Roman"/>
          <w:sz w:val="24"/>
          <w:szCs w:val="24"/>
        </w:rPr>
        <w:t xml:space="preserve"> municipiului Vulcan și aparțin</w:t>
      </w:r>
      <w:r w:rsidR="002C0704">
        <w:rPr>
          <w:rFonts w:ascii="Times New Roman" w:eastAsia="Times New Roman" w:hAnsi="Times New Roman" w:cs="Times New Roman"/>
          <w:sz w:val="24"/>
          <w:szCs w:val="24"/>
        </w:rPr>
        <w:t>e</w:t>
      </w:r>
      <w:r w:rsidR="00476CE5" w:rsidRPr="00412F3E">
        <w:rPr>
          <w:rFonts w:ascii="Times New Roman" w:eastAsia="Times New Roman" w:hAnsi="Times New Roman" w:cs="Times New Roman"/>
          <w:sz w:val="24"/>
          <w:szCs w:val="24"/>
        </w:rPr>
        <w:t xml:space="preserve"> </w:t>
      </w:r>
      <w:r w:rsidR="00D32E22" w:rsidRPr="00412F3E">
        <w:rPr>
          <w:rFonts w:ascii="Times New Roman" w:eastAsia="Times New Roman" w:hAnsi="Times New Roman" w:cs="Times New Roman"/>
          <w:sz w:val="24"/>
          <w:szCs w:val="24"/>
        </w:rPr>
        <w:t>domeniului public</w:t>
      </w:r>
      <w:r w:rsidR="002C0704">
        <w:rPr>
          <w:rFonts w:ascii="Times New Roman" w:eastAsia="Times New Roman" w:hAnsi="Times New Roman" w:cs="Times New Roman"/>
          <w:sz w:val="24"/>
          <w:szCs w:val="24"/>
        </w:rPr>
        <w:t>.</w:t>
      </w:r>
    </w:p>
    <w:p w14:paraId="7DF5E92A" w14:textId="77777777" w:rsidR="001F74DB" w:rsidRPr="00412F3E" w:rsidRDefault="001F74DB" w:rsidP="005472E5">
      <w:pPr>
        <w:shd w:val="clear" w:color="auto" w:fill="FFFFFF"/>
        <w:spacing w:after="0" w:line="269" w:lineRule="auto"/>
        <w:jc w:val="both"/>
        <w:rPr>
          <w:rFonts w:ascii="Times New Roman" w:eastAsia="Times New Roman" w:hAnsi="Times New Roman" w:cs="Times New Roman"/>
          <w:i/>
          <w:sz w:val="24"/>
          <w:szCs w:val="24"/>
        </w:rPr>
      </w:pPr>
    </w:p>
    <w:p w14:paraId="5DFEF195"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412F3E">
        <w:rPr>
          <w:rFonts w:ascii="Times New Roman" w:eastAsia="Times New Roman" w:hAnsi="Times New Roman" w:cs="Times New Roman"/>
          <w:b/>
          <w:bCs/>
          <w:sz w:val="24"/>
          <w:szCs w:val="24"/>
          <w:u w:val="single"/>
        </w:rPr>
        <w:t>5.</w:t>
      </w:r>
      <w:r w:rsidRPr="00412F3E">
        <w:rPr>
          <w:rFonts w:ascii="Times New Roman" w:eastAsia="Times New Roman" w:hAnsi="Times New Roman" w:cs="Times New Roman"/>
          <w:b/>
          <w:sz w:val="24"/>
          <w:szCs w:val="24"/>
          <w:u w:val="single"/>
        </w:rPr>
        <w:t>Particularităţi ale amplasamentului/amplasamentelor propus(e) pentru realizarea obiectivului de investiţii:</w:t>
      </w:r>
    </w:p>
    <w:p w14:paraId="1886CEC0" w14:textId="77777777" w:rsidR="003E324C" w:rsidRPr="00412F3E" w:rsidRDefault="003E324C" w:rsidP="005472E5">
      <w:pPr>
        <w:shd w:val="clear" w:color="auto" w:fill="FFFFFF"/>
        <w:spacing w:after="0" w:line="269" w:lineRule="auto"/>
        <w:jc w:val="both"/>
        <w:rPr>
          <w:rFonts w:ascii="Times New Roman" w:eastAsia="Times New Roman" w:hAnsi="Times New Roman" w:cs="Times New Roman"/>
          <w:b/>
          <w:sz w:val="24"/>
          <w:szCs w:val="24"/>
          <w:u w:val="single"/>
        </w:rPr>
      </w:pPr>
    </w:p>
    <w:p w14:paraId="0AE41111" w14:textId="3613F8E7" w:rsidR="00194423" w:rsidRPr="005E09D2" w:rsidRDefault="004C62C4" w:rsidP="005472E5">
      <w:pPr>
        <w:shd w:val="clear" w:color="auto" w:fill="FFFFFF"/>
        <w:spacing w:after="0" w:line="269" w:lineRule="auto"/>
        <w:jc w:val="both"/>
        <w:rPr>
          <w:rFonts w:ascii="Times New Roman" w:eastAsia="Times New Roman" w:hAnsi="Times New Roman" w:cs="Times New Roman"/>
          <w:sz w:val="24"/>
          <w:szCs w:val="24"/>
        </w:rPr>
      </w:pPr>
      <w:bookmarkStart w:id="16" w:name="do|ax1|pt5|lia"/>
      <w:bookmarkEnd w:id="16"/>
      <w:r w:rsidRPr="00412F3E">
        <w:rPr>
          <w:rFonts w:ascii="Times New Roman" w:eastAsia="Times New Roman" w:hAnsi="Times New Roman" w:cs="Times New Roman"/>
          <w:b/>
          <w:bCs/>
          <w:sz w:val="24"/>
          <w:szCs w:val="24"/>
        </w:rPr>
        <w:t>a)</w:t>
      </w:r>
      <w:r w:rsidR="00152386" w:rsidRPr="00412F3E">
        <w:rPr>
          <w:rFonts w:ascii="Times New Roman" w:eastAsia="Times New Roman" w:hAnsi="Times New Roman" w:cs="Times New Roman"/>
          <w:b/>
          <w:bCs/>
          <w:sz w:val="24"/>
          <w:szCs w:val="24"/>
        </w:rPr>
        <w:t xml:space="preserve"> </w:t>
      </w:r>
      <w:r w:rsidRPr="00412F3E">
        <w:rPr>
          <w:rFonts w:ascii="Times New Roman" w:eastAsia="Times New Roman" w:hAnsi="Times New Roman" w:cs="Times New Roman"/>
          <w:b/>
          <w:sz w:val="24"/>
          <w:szCs w:val="24"/>
        </w:rPr>
        <w:t>descrierea succintă a amplasamentului/amplasamentelor propus(e) (localizare, suprafaţa terenului, dimensiuni în plan)</w:t>
      </w:r>
      <w:r w:rsidR="0063628B" w:rsidRPr="00412F3E">
        <w:rPr>
          <w:rFonts w:ascii="Times New Roman" w:eastAsia="Times New Roman" w:hAnsi="Times New Roman" w:cs="Times New Roman"/>
          <w:b/>
          <w:sz w:val="24"/>
          <w:szCs w:val="24"/>
        </w:rPr>
        <w:t>:</w:t>
      </w:r>
      <w:bookmarkStart w:id="17" w:name="do|ax1|pt5|lib"/>
      <w:bookmarkEnd w:id="17"/>
    </w:p>
    <w:p w14:paraId="54BE0300" w14:textId="3298CBD9" w:rsidR="002C0704" w:rsidRPr="002C0704" w:rsidRDefault="002C0704" w:rsidP="002C0704">
      <w:pPr>
        <w:pStyle w:val="al"/>
        <w:shd w:val="clear" w:color="auto" w:fill="FFFFFF"/>
        <w:spacing w:before="0" w:beforeAutospacing="0" w:after="125" w:afterAutospacing="0"/>
        <w:jc w:val="both"/>
        <w:rPr>
          <w:bCs/>
          <w:color w:val="222222"/>
        </w:rPr>
      </w:pPr>
      <w:r>
        <w:rPr>
          <w:bCs/>
          <w:color w:val="222222"/>
        </w:rPr>
        <w:lastRenderedPageBreak/>
        <w:t xml:space="preserve">                </w:t>
      </w:r>
      <w:proofErr w:type="spellStart"/>
      <w:r>
        <w:rPr>
          <w:bCs/>
          <w:color w:val="222222"/>
        </w:rPr>
        <w:t>Bazinul</w:t>
      </w:r>
      <w:proofErr w:type="spellEnd"/>
      <w:r>
        <w:rPr>
          <w:bCs/>
          <w:color w:val="222222"/>
        </w:rPr>
        <w:t xml:space="preserve"> de </w:t>
      </w:r>
      <w:proofErr w:type="spellStart"/>
      <w:r>
        <w:rPr>
          <w:bCs/>
          <w:color w:val="222222"/>
        </w:rPr>
        <w:t>înot</w:t>
      </w:r>
      <w:proofErr w:type="spellEnd"/>
      <w:r>
        <w:rPr>
          <w:bCs/>
          <w:color w:val="222222"/>
        </w:rPr>
        <w:t xml:space="preserve"> se </w:t>
      </w:r>
      <w:proofErr w:type="spellStart"/>
      <w:r>
        <w:rPr>
          <w:bCs/>
          <w:color w:val="222222"/>
        </w:rPr>
        <w:t>află</w:t>
      </w:r>
      <w:proofErr w:type="spellEnd"/>
      <w:r>
        <w:rPr>
          <w:bCs/>
          <w:color w:val="222222"/>
        </w:rPr>
        <w:t xml:space="preserve"> </w:t>
      </w:r>
      <w:proofErr w:type="spellStart"/>
      <w:r>
        <w:rPr>
          <w:bCs/>
          <w:color w:val="222222"/>
        </w:rPr>
        <w:t>situat</w:t>
      </w:r>
      <w:proofErr w:type="spellEnd"/>
      <w:r>
        <w:rPr>
          <w:bCs/>
          <w:color w:val="222222"/>
        </w:rPr>
        <w:t xml:space="preserve"> </w:t>
      </w:r>
      <w:proofErr w:type="spellStart"/>
      <w:r w:rsidR="005E09D2">
        <w:rPr>
          <w:bCs/>
          <w:color w:val="222222"/>
        </w:rPr>
        <w:t>în</w:t>
      </w:r>
      <w:proofErr w:type="spellEnd"/>
      <w:r w:rsidR="005E09D2">
        <w:rPr>
          <w:bCs/>
          <w:color w:val="222222"/>
        </w:rPr>
        <w:t xml:space="preserve"> </w:t>
      </w:r>
      <w:proofErr w:type="spellStart"/>
      <w:r w:rsidR="005E09D2">
        <w:rPr>
          <w:bCs/>
          <w:color w:val="222222"/>
        </w:rPr>
        <w:t>județul</w:t>
      </w:r>
      <w:proofErr w:type="spellEnd"/>
      <w:r w:rsidR="005E09D2">
        <w:rPr>
          <w:bCs/>
          <w:color w:val="222222"/>
        </w:rPr>
        <w:t xml:space="preserve"> Hunedoara,</w:t>
      </w:r>
      <w:r w:rsidR="00997FFC">
        <w:rPr>
          <w:bCs/>
          <w:color w:val="222222"/>
        </w:rPr>
        <w:t xml:space="preserve"> </w:t>
      </w:r>
      <w:proofErr w:type="spellStart"/>
      <w:r w:rsidR="005E09D2">
        <w:rPr>
          <w:bCs/>
          <w:color w:val="222222"/>
        </w:rPr>
        <w:t>municipiul</w:t>
      </w:r>
      <w:proofErr w:type="spellEnd"/>
      <w:r w:rsidR="005E09D2">
        <w:rPr>
          <w:bCs/>
          <w:color w:val="222222"/>
        </w:rPr>
        <w:t xml:space="preserve"> Vulcan,</w:t>
      </w:r>
      <w:r>
        <w:rPr>
          <w:bCs/>
          <w:color w:val="222222"/>
        </w:rPr>
        <w:t xml:space="preserve"> b</w:t>
      </w:r>
      <w:r w:rsidRPr="00F57946">
        <w:rPr>
          <w:bCs/>
          <w:color w:val="222222"/>
        </w:rPr>
        <w:t>-</w:t>
      </w:r>
      <w:proofErr w:type="spellStart"/>
      <w:r w:rsidRPr="00F57946">
        <w:rPr>
          <w:bCs/>
          <w:color w:val="222222"/>
        </w:rPr>
        <w:t>dul</w:t>
      </w:r>
      <w:proofErr w:type="spellEnd"/>
      <w:r w:rsidRPr="00F57946">
        <w:rPr>
          <w:bCs/>
          <w:color w:val="222222"/>
        </w:rPr>
        <w:t xml:space="preserve"> Mihai </w:t>
      </w:r>
      <w:proofErr w:type="spellStart"/>
      <w:r w:rsidRPr="00F57946">
        <w:rPr>
          <w:bCs/>
          <w:color w:val="222222"/>
        </w:rPr>
        <w:t>Viteazu</w:t>
      </w:r>
      <w:proofErr w:type="spellEnd"/>
      <w:r w:rsidRPr="00F57946">
        <w:rPr>
          <w:bCs/>
          <w:color w:val="222222"/>
        </w:rPr>
        <w:t xml:space="preserve"> FN </w:t>
      </w:r>
      <w:proofErr w:type="spellStart"/>
      <w:r w:rsidRPr="00F57946">
        <w:rPr>
          <w:bCs/>
          <w:color w:val="222222"/>
        </w:rPr>
        <w:t>fiind</w:t>
      </w:r>
      <w:proofErr w:type="spellEnd"/>
      <w:r>
        <w:rPr>
          <w:bCs/>
          <w:color w:val="222222"/>
        </w:rPr>
        <w:t xml:space="preserve"> </w:t>
      </w:r>
      <w:proofErr w:type="spellStart"/>
      <w:r>
        <w:rPr>
          <w:bCs/>
          <w:color w:val="222222"/>
        </w:rPr>
        <w:t>î</w:t>
      </w:r>
      <w:r w:rsidRPr="00F57946">
        <w:rPr>
          <w:bCs/>
          <w:color w:val="222222"/>
        </w:rPr>
        <w:t>ntabulat</w:t>
      </w:r>
      <w:proofErr w:type="spellEnd"/>
      <w:r w:rsidRPr="00F57946">
        <w:rPr>
          <w:bCs/>
          <w:color w:val="222222"/>
        </w:rPr>
        <w:t xml:space="preserve"> in </w:t>
      </w:r>
      <w:proofErr w:type="spellStart"/>
      <w:r w:rsidRPr="00F57946">
        <w:rPr>
          <w:bCs/>
          <w:color w:val="222222"/>
        </w:rPr>
        <w:t>cartea</w:t>
      </w:r>
      <w:proofErr w:type="spellEnd"/>
      <w:r w:rsidRPr="00F57946">
        <w:rPr>
          <w:bCs/>
          <w:color w:val="222222"/>
        </w:rPr>
        <w:t xml:space="preserve"> </w:t>
      </w:r>
      <w:proofErr w:type="spellStart"/>
      <w:r w:rsidRPr="00F57946">
        <w:rPr>
          <w:bCs/>
          <w:color w:val="222222"/>
        </w:rPr>
        <w:t>funciara</w:t>
      </w:r>
      <w:proofErr w:type="spellEnd"/>
      <w:r w:rsidRPr="00F57946">
        <w:rPr>
          <w:bCs/>
          <w:color w:val="222222"/>
        </w:rPr>
        <w:t xml:space="preserve"> la </w:t>
      </w:r>
      <w:proofErr w:type="spellStart"/>
      <w:r w:rsidRPr="00F57946">
        <w:rPr>
          <w:bCs/>
          <w:color w:val="222222"/>
        </w:rPr>
        <w:t>numarul</w:t>
      </w:r>
      <w:proofErr w:type="spellEnd"/>
      <w:r w:rsidRPr="00F57946">
        <w:rPr>
          <w:bCs/>
          <w:color w:val="222222"/>
        </w:rPr>
        <w:t xml:space="preserve"> 62236, nr. Cadastral 62236</w:t>
      </w:r>
      <w:r>
        <w:rPr>
          <w:bCs/>
          <w:color w:val="222222"/>
        </w:rPr>
        <w:t xml:space="preserve">, </w:t>
      </w:r>
      <w:proofErr w:type="spellStart"/>
      <w:r>
        <w:rPr>
          <w:color w:val="333333"/>
        </w:rPr>
        <w:t>având</w:t>
      </w:r>
      <w:proofErr w:type="spellEnd"/>
      <w:r>
        <w:rPr>
          <w:color w:val="333333"/>
        </w:rPr>
        <w:t xml:space="preserve"> </w:t>
      </w:r>
      <w:proofErr w:type="spellStart"/>
      <w:r>
        <w:rPr>
          <w:color w:val="333333"/>
        </w:rPr>
        <w:t>s</w:t>
      </w:r>
      <w:r w:rsidRPr="009B3FAD">
        <w:rPr>
          <w:color w:val="333333"/>
        </w:rPr>
        <w:t>uprafata</w:t>
      </w:r>
      <w:proofErr w:type="spellEnd"/>
      <w:r w:rsidRPr="009B3FAD">
        <w:rPr>
          <w:color w:val="333333"/>
        </w:rPr>
        <w:t xml:space="preserve"> </w:t>
      </w:r>
      <w:proofErr w:type="spellStart"/>
      <w:r w:rsidRPr="009B3FAD">
        <w:rPr>
          <w:color w:val="333333"/>
        </w:rPr>
        <w:t>construita</w:t>
      </w:r>
      <w:proofErr w:type="spellEnd"/>
      <w:r w:rsidRPr="009B3FAD">
        <w:rPr>
          <w:color w:val="333333"/>
        </w:rPr>
        <w:t xml:space="preserve"> 840</w:t>
      </w:r>
      <w:r>
        <w:rPr>
          <w:color w:val="333333"/>
        </w:rPr>
        <w:t xml:space="preserve"> </w:t>
      </w:r>
      <w:proofErr w:type="spellStart"/>
      <w:r w:rsidRPr="009B3FAD">
        <w:rPr>
          <w:color w:val="333333"/>
        </w:rPr>
        <w:t>mp</w:t>
      </w:r>
      <w:proofErr w:type="spellEnd"/>
      <w:r>
        <w:rPr>
          <w:color w:val="333333"/>
        </w:rPr>
        <w:t xml:space="preserve"> </w:t>
      </w:r>
      <w:proofErr w:type="spellStart"/>
      <w:r>
        <w:rPr>
          <w:color w:val="333333"/>
        </w:rPr>
        <w:t>și</w:t>
      </w:r>
      <w:proofErr w:type="spellEnd"/>
      <w:r>
        <w:rPr>
          <w:color w:val="333333"/>
        </w:rPr>
        <w:t xml:space="preserve"> </w:t>
      </w:r>
      <w:proofErr w:type="spellStart"/>
      <w:r>
        <w:rPr>
          <w:color w:val="333333"/>
        </w:rPr>
        <w:t>s</w:t>
      </w:r>
      <w:r w:rsidRPr="009B3FAD">
        <w:rPr>
          <w:color w:val="333333"/>
        </w:rPr>
        <w:t>uprafa</w:t>
      </w:r>
      <w:r>
        <w:rPr>
          <w:color w:val="333333"/>
        </w:rPr>
        <w:t>ță</w:t>
      </w:r>
      <w:proofErr w:type="spellEnd"/>
      <w:r w:rsidRPr="009B3FAD">
        <w:rPr>
          <w:color w:val="333333"/>
        </w:rPr>
        <w:t xml:space="preserve"> </w:t>
      </w:r>
      <w:proofErr w:type="spellStart"/>
      <w:r w:rsidRPr="009B3FAD">
        <w:rPr>
          <w:color w:val="333333"/>
        </w:rPr>
        <w:t>desfasurata</w:t>
      </w:r>
      <w:proofErr w:type="spellEnd"/>
      <w:r w:rsidRPr="009B3FAD">
        <w:rPr>
          <w:color w:val="333333"/>
        </w:rPr>
        <w:t xml:space="preserve"> 1391 </w:t>
      </w:r>
      <w:proofErr w:type="spellStart"/>
      <w:r w:rsidRPr="009B3FAD">
        <w:rPr>
          <w:color w:val="333333"/>
        </w:rPr>
        <w:t>mp</w:t>
      </w:r>
      <w:proofErr w:type="spellEnd"/>
      <w:r>
        <w:rPr>
          <w:color w:val="333333"/>
        </w:rPr>
        <w:t xml:space="preserve">, </w:t>
      </w:r>
      <w:proofErr w:type="spellStart"/>
      <w:r>
        <w:t>e</w:t>
      </w:r>
      <w:r w:rsidRPr="009B3FAD">
        <w:rPr>
          <w:bCs/>
          <w:color w:val="222222"/>
        </w:rPr>
        <w:t>ste</w:t>
      </w:r>
      <w:proofErr w:type="spellEnd"/>
      <w:r w:rsidRPr="009B3FAD">
        <w:rPr>
          <w:bCs/>
          <w:color w:val="222222"/>
        </w:rPr>
        <w:t xml:space="preserve"> </w:t>
      </w:r>
      <w:proofErr w:type="spellStart"/>
      <w:r w:rsidRPr="009B3FAD">
        <w:rPr>
          <w:bCs/>
          <w:color w:val="222222"/>
        </w:rPr>
        <w:t>delimitat</w:t>
      </w:r>
      <w:proofErr w:type="spellEnd"/>
      <w:r w:rsidRPr="009B3FAD">
        <w:rPr>
          <w:bCs/>
          <w:color w:val="222222"/>
        </w:rPr>
        <w:t xml:space="preserve"> la </w:t>
      </w:r>
      <w:proofErr w:type="spellStart"/>
      <w:r w:rsidRPr="009B3FAD">
        <w:rPr>
          <w:bCs/>
          <w:color w:val="222222"/>
        </w:rPr>
        <w:t>nord</w:t>
      </w:r>
      <w:proofErr w:type="spellEnd"/>
      <w:r w:rsidRPr="009B3FAD">
        <w:rPr>
          <w:bCs/>
          <w:color w:val="222222"/>
        </w:rPr>
        <w:t xml:space="preserve"> de B-</w:t>
      </w:r>
      <w:proofErr w:type="spellStart"/>
      <w:r w:rsidRPr="009B3FAD">
        <w:rPr>
          <w:bCs/>
          <w:color w:val="222222"/>
        </w:rPr>
        <w:t>dul</w:t>
      </w:r>
      <w:proofErr w:type="spellEnd"/>
      <w:r w:rsidRPr="009B3FAD">
        <w:rPr>
          <w:bCs/>
          <w:color w:val="222222"/>
        </w:rPr>
        <w:t xml:space="preserve"> Mihai </w:t>
      </w:r>
      <w:proofErr w:type="spellStart"/>
      <w:r w:rsidRPr="009B3FAD">
        <w:rPr>
          <w:bCs/>
          <w:color w:val="222222"/>
        </w:rPr>
        <w:t>Viteazu</w:t>
      </w:r>
      <w:proofErr w:type="spellEnd"/>
      <w:r w:rsidRPr="009B3FAD">
        <w:rPr>
          <w:bCs/>
          <w:color w:val="222222"/>
        </w:rPr>
        <w:t xml:space="preserve">, in </w:t>
      </w:r>
      <w:proofErr w:type="spellStart"/>
      <w:r w:rsidRPr="009B3FAD">
        <w:rPr>
          <w:bCs/>
          <w:color w:val="222222"/>
        </w:rPr>
        <w:t>partea</w:t>
      </w:r>
      <w:proofErr w:type="spellEnd"/>
      <w:r w:rsidRPr="009B3FAD">
        <w:rPr>
          <w:bCs/>
          <w:color w:val="222222"/>
        </w:rPr>
        <w:t xml:space="preserve"> de </w:t>
      </w:r>
      <w:proofErr w:type="spellStart"/>
      <w:r w:rsidRPr="009B3FAD">
        <w:rPr>
          <w:bCs/>
          <w:color w:val="222222"/>
        </w:rPr>
        <w:t>est</w:t>
      </w:r>
      <w:proofErr w:type="spellEnd"/>
      <w:r w:rsidRPr="009B3FAD">
        <w:rPr>
          <w:bCs/>
          <w:color w:val="222222"/>
        </w:rPr>
        <w:t xml:space="preserve"> se </w:t>
      </w:r>
      <w:proofErr w:type="spellStart"/>
      <w:r w:rsidRPr="009B3FAD">
        <w:rPr>
          <w:bCs/>
          <w:color w:val="222222"/>
        </w:rPr>
        <w:t>afla</w:t>
      </w:r>
      <w:proofErr w:type="spellEnd"/>
      <w:r w:rsidRPr="009B3FAD">
        <w:rPr>
          <w:bCs/>
          <w:color w:val="222222"/>
        </w:rPr>
        <w:t xml:space="preserve"> </w:t>
      </w:r>
      <w:proofErr w:type="spellStart"/>
      <w:r w:rsidRPr="009B3FAD">
        <w:rPr>
          <w:bCs/>
          <w:color w:val="222222"/>
        </w:rPr>
        <w:t>lacas</w:t>
      </w:r>
      <w:proofErr w:type="spellEnd"/>
      <w:r w:rsidRPr="009B3FAD">
        <w:rPr>
          <w:bCs/>
          <w:color w:val="222222"/>
        </w:rPr>
        <w:t xml:space="preserve"> de </w:t>
      </w:r>
      <w:proofErr w:type="gramStart"/>
      <w:r w:rsidRPr="009B3FAD">
        <w:rPr>
          <w:bCs/>
          <w:color w:val="222222"/>
        </w:rPr>
        <w:t xml:space="preserve">cult( </w:t>
      </w:r>
      <w:proofErr w:type="spellStart"/>
      <w:r w:rsidRPr="009B3FAD">
        <w:rPr>
          <w:bCs/>
          <w:color w:val="222222"/>
        </w:rPr>
        <w:t>Biserica</w:t>
      </w:r>
      <w:proofErr w:type="spellEnd"/>
      <w:proofErr w:type="gramEnd"/>
      <w:r w:rsidRPr="009B3FAD">
        <w:rPr>
          <w:bCs/>
          <w:color w:val="222222"/>
        </w:rPr>
        <w:t xml:space="preserve"> </w:t>
      </w:r>
      <w:proofErr w:type="spellStart"/>
      <w:r w:rsidRPr="009B3FAD">
        <w:rPr>
          <w:bCs/>
          <w:color w:val="222222"/>
        </w:rPr>
        <w:t>Ortodoxa</w:t>
      </w:r>
      <w:proofErr w:type="spellEnd"/>
      <w:r w:rsidRPr="009B3FAD">
        <w:rPr>
          <w:bCs/>
          <w:color w:val="222222"/>
        </w:rPr>
        <w:t xml:space="preserve"> </w:t>
      </w:r>
      <w:proofErr w:type="spellStart"/>
      <w:r w:rsidRPr="009B3FAD">
        <w:rPr>
          <w:bCs/>
          <w:color w:val="222222"/>
        </w:rPr>
        <w:t>Centru</w:t>
      </w:r>
      <w:proofErr w:type="spellEnd"/>
      <w:r w:rsidRPr="009B3FAD">
        <w:rPr>
          <w:bCs/>
          <w:color w:val="222222"/>
        </w:rPr>
        <w:t xml:space="preserve"> </w:t>
      </w:r>
      <w:proofErr w:type="spellStart"/>
      <w:r w:rsidRPr="009B3FAD">
        <w:rPr>
          <w:bCs/>
          <w:color w:val="222222"/>
        </w:rPr>
        <w:t>Vechi</w:t>
      </w:r>
      <w:proofErr w:type="spellEnd"/>
      <w:r w:rsidRPr="009B3FAD">
        <w:rPr>
          <w:bCs/>
          <w:color w:val="222222"/>
        </w:rPr>
        <w:t xml:space="preserve"> la distant fata de </w:t>
      </w:r>
      <w:proofErr w:type="spellStart"/>
      <w:r w:rsidRPr="009B3FAD">
        <w:rPr>
          <w:bCs/>
          <w:color w:val="222222"/>
        </w:rPr>
        <w:t>perimetru</w:t>
      </w:r>
      <w:proofErr w:type="spellEnd"/>
      <w:r w:rsidRPr="009B3FAD">
        <w:rPr>
          <w:bCs/>
          <w:color w:val="222222"/>
        </w:rPr>
        <w:t xml:space="preserve"> </w:t>
      </w:r>
      <w:proofErr w:type="spellStart"/>
      <w:r w:rsidRPr="009B3FAD">
        <w:rPr>
          <w:bCs/>
          <w:color w:val="222222"/>
        </w:rPr>
        <w:t>delimitat</w:t>
      </w:r>
      <w:proofErr w:type="spellEnd"/>
      <w:r w:rsidRPr="009B3FAD">
        <w:rPr>
          <w:bCs/>
          <w:color w:val="222222"/>
        </w:rPr>
        <w:t xml:space="preserve"> de 7,44 m, in </w:t>
      </w:r>
      <w:proofErr w:type="spellStart"/>
      <w:r w:rsidRPr="009B3FAD">
        <w:rPr>
          <w:bCs/>
          <w:color w:val="222222"/>
        </w:rPr>
        <w:t>partea</w:t>
      </w:r>
      <w:proofErr w:type="spellEnd"/>
      <w:r w:rsidRPr="009B3FAD">
        <w:rPr>
          <w:bCs/>
          <w:color w:val="222222"/>
        </w:rPr>
        <w:t xml:space="preserve"> de </w:t>
      </w:r>
      <w:proofErr w:type="spellStart"/>
      <w:r w:rsidRPr="009B3FAD">
        <w:rPr>
          <w:bCs/>
          <w:color w:val="222222"/>
        </w:rPr>
        <w:t>sud</w:t>
      </w:r>
      <w:proofErr w:type="spellEnd"/>
      <w:r w:rsidRPr="009B3FAD">
        <w:rPr>
          <w:bCs/>
          <w:color w:val="222222"/>
        </w:rPr>
        <w:t xml:space="preserve"> </w:t>
      </w:r>
      <w:proofErr w:type="spellStart"/>
      <w:r w:rsidRPr="009B3FAD">
        <w:rPr>
          <w:bCs/>
          <w:color w:val="222222"/>
        </w:rPr>
        <w:t>este</w:t>
      </w:r>
      <w:proofErr w:type="spellEnd"/>
      <w:r w:rsidRPr="009B3FAD">
        <w:rPr>
          <w:bCs/>
          <w:color w:val="222222"/>
        </w:rPr>
        <w:t xml:space="preserve"> </w:t>
      </w:r>
      <w:proofErr w:type="spellStart"/>
      <w:r w:rsidRPr="009B3FAD">
        <w:rPr>
          <w:bCs/>
          <w:color w:val="222222"/>
        </w:rPr>
        <w:t>delimitat</w:t>
      </w:r>
      <w:proofErr w:type="spellEnd"/>
      <w:r w:rsidRPr="009B3FAD">
        <w:rPr>
          <w:bCs/>
          <w:color w:val="222222"/>
        </w:rPr>
        <w:t xml:space="preserve"> de bloc de </w:t>
      </w:r>
      <w:proofErr w:type="spellStart"/>
      <w:r w:rsidRPr="009B3FAD">
        <w:rPr>
          <w:bCs/>
          <w:color w:val="222222"/>
        </w:rPr>
        <w:t>garaje</w:t>
      </w:r>
      <w:proofErr w:type="spellEnd"/>
      <w:r w:rsidRPr="009B3FAD">
        <w:rPr>
          <w:bCs/>
          <w:color w:val="222222"/>
        </w:rPr>
        <w:t xml:space="preserve"> la distant de 1,58 m </w:t>
      </w:r>
      <w:proofErr w:type="spellStart"/>
      <w:r w:rsidRPr="009B3FAD">
        <w:rPr>
          <w:bCs/>
          <w:color w:val="222222"/>
        </w:rPr>
        <w:t>iar</w:t>
      </w:r>
      <w:proofErr w:type="spellEnd"/>
      <w:r w:rsidRPr="009B3FAD">
        <w:rPr>
          <w:bCs/>
          <w:color w:val="222222"/>
        </w:rPr>
        <w:t xml:space="preserve"> in </w:t>
      </w:r>
      <w:proofErr w:type="spellStart"/>
      <w:r w:rsidRPr="009B3FAD">
        <w:rPr>
          <w:bCs/>
          <w:color w:val="222222"/>
        </w:rPr>
        <w:t>partea</w:t>
      </w:r>
      <w:proofErr w:type="spellEnd"/>
      <w:r w:rsidRPr="009B3FAD">
        <w:rPr>
          <w:bCs/>
          <w:color w:val="222222"/>
        </w:rPr>
        <w:t xml:space="preserve"> de vest </w:t>
      </w:r>
      <w:proofErr w:type="spellStart"/>
      <w:r w:rsidRPr="009B3FAD">
        <w:rPr>
          <w:bCs/>
          <w:color w:val="222222"/>
        </w:rPr>
        <w:t>este</w:t>
      </w:r>
      <w:proofErr w:type="spellEnd"/>
      <w:r w:rsidRPr="009B3FAD">
        <w:rPr>
          <w:bCs/>
          <w:color w:val="222222"/>
        </w:rPr>
        <w:t xml:space="preserve"> </w:t>
      </w:r>
      <w:proofErr w:type="spellStart"/>
      <w:r w:rsidRPr="009B3FAD">
        <w:rPr>
          <w:bCs/>
          <w:color w:val="222222"/>
        </w:rPr>
        <w:t>delimitat</w:t>
      </w:r>
      <w:proofErr w:type="spellEnd"/>
      <w:r w:rsidRPr="009B3FAD">
        <w:rPr>
          <w:bCs/>
          <w:color w:val="222222"/>
        </w:rPr>
        <w:t xml:space="preserve"> de </w:t>
      </w:r>
      <w:proofErr w:type="spellStart"/>
      <w:r w:rsidRPr="009B3FAD">
        <w:rPr>
          <w:bCs/>
          <w:color w:val="222222"/>
        </w:rPr>
        <w:t>catre</w:t>
      </w:r>
      <w:proofErr w:type="spellEnd"/>
      <w:r w:rsidRPr="009B3FAD">
        <w:rPr>
          <w:bCs/>
          <w:color w:val="222222"/>
        </w:rPr>
        <w:t xml:space="preserve"> </w:t>
      </w:r>
      <w:proofErr w:type="spellStart"/>
      <w:r w:rsidRPr="009B3FAD">
        <w:rPr>
          <w:bCs/>
          <w:color w:val="222222"/>
        </w:rPr>
        <w:t>complexul</w:t>
      </w:r>
      <w:proofErr w:type="spellEnd"/>
      <w:r w:rsidRPr="009B3FAD">
        <w:rPr>
          <w:bCs/>
          <w:color w:val="222222"/>
        </w:rPr>
        <w:t xml:space="preserve"> </w:t>
      </w:r>
      <w:proofErr w:type="spellStart"/>
      <w:r w:rsidRPr="009B3FAD">
        <w:rPr>
          <w:bCs/>
          <w:color w:val="222222"/>
        </w:rPr>
        <w:t>comercial</w:t>
      </w:r>
      <w:proofErr w:type="spellEnd"/>
      <w:r w:rsidRPr="009B3FAD">
        <w:rPr>
          <w:bCs/>
          <w:color w:val="222222"/>
        </w:rPr>
        <w:t xml:space="preserve"> </w:t>
      </w:r>
      <w:proofErr w:type="spellStart"/>
      <w:r w:rsidRPr="009B3FAD">
        <w:rPr>
          <w:bCs/>
          <w:color w:val="222222"/>
        </w:rPr>
        <w:t>aflat</w:t>
      </w:r>
      <w:proofErr w:type="spellEnd"/>
      <w:r w:rsidRPr="009B3FAD">
        <w:rPr>
          <w:bCs/>
          <w:color w:val="222222"/>
        </w:rPr>
        <w:t xml:space="preserve"> la </w:t>
      </w:r>
      <w:proofErr w:type="spellStart"/>
      <w:r w:rsidRPr="009B3FAD">
        <w:rPr>
          <w:bCs/>
          <w:color w:val="222222"/>
        </w:rPr>
        <w:t>distant</w:t>
      </w:r>
      <w:r>
        <w:rPr>
          <w:bCs/>
          <w:color w:val="222222"/>
        </w:rPr>
        <w:t>a</w:t>
      </w:r>
      <w:proofErr w:type="spellEnd"/>
      <w:r w:rsidRPr="009B3FAD">
        <w:rPr>
          <w:bCs/>
          <w:color w:val="222222"/>
        </w:rPr>
        <w:t xml:space="preserve"> de 35 - 59 m</w:t>
      </w:r>
      <w:r>
        <w:rPr>
          <w:bCs/>
          <w:color w:val="222222"/>
        </w:rPr>
        <w:t>.</w:t>
      </w:r>
    </w:p>
    <w:p w14:paraId="1505D07F" w14:textId="77777777" w:rsidR="00826038" w:rsidRDefault="00826038" w:rsidP="00826038">
      <w:pPr>
        <w:pStyle w:val="al"/>
        <w:shd w:val="clear" w:color="auto" w:fill="FFFFFF"/>
        <w:spacing w:before="0" w:beforeAutospacing="0" w:after="125" w:afterAutospacing="0"/>
        <w:jc w:val="both"/>
        <w:rPr>
          <w:color w:val="444444"/>
        </w:rPr>
      </w:pPr>
      <w:r>
        <w:rPr>
          <w:color w:val="444444"/>
        </w:rPr>
        <w:t xml:space="preserve">                </w:t>
      </w:r>
      <w:proofErr w:type="spellStart"/>
      <w:r w:rsidRPr="00826038">
        <w:rPr>
          <w:color w:val="444444"/>
        </w:rPr>
        <w:t>Nivelul</w:t>
      </w:r>
      <w:proofErr w:type="spellEnd"/>
      <w:r w:rsidRPr="00826038">
        <w:rPr>
          <w:color w:val="444444"/>
        </w:rPr>
        <w:t xml:space="preserve"> de </w:t>
      </w:r>
      <w:proofErr w:type="spellStart"/>
      <w:r w:rsidRPr="00826038">
        <w:rPr>
          <w:color w:val="444444"/>
        </w:rPr>
        <w:t>inaltime</w:t>
      </w:r>
      <w:proofErr w:type="spellEnd"/>
      <w:r w:rsidRPr="00826038">
        <w:rPr>
          <w:color w:val="444444"/>
        </w:rPr>
        <w:t xml:space="preserve"> </w:t>
      </w:r>
      <w:proofErr w:type="spellStart"/>
      <w:r w:rsidRPr="00826038">
        <w:rPr>
          <w:color w:val="444444"/>
        </w:rPr>
        <w:t>este</w:t>
      </w:r>
      <w:proofErr w:type="spellEnd"/>
      <w:r w:rsidRPr="00826038">
        <w:rPr>
          <w:color w:val="444444"/>
        </w:rPr>
        <w:t xml:space="preserve"> P+</w:t>
      </w:r>
      <w:proofErr w:type="gramStart"/>
      <w:r w:rsidRPr="00826038">
        <w:rPr>
          <w:color w:val="444444"/>
        </w:rPr>
        <w:t>1</w:t>
      </w:r>
      <w:r>
        <w:rPr>
          <w:color w:val="444444"/>
        </w:rPr>
        <w:t>,s</w:t>
      </w:r>
      <w:r w:rsidRPr="00826038">
        <w:rPr>
          <w:color w:val="444444"/>
        </w:rPr>
        <w:t>tructura</w:t>
      </w:r>
      <w:proofErr w:type="gramEnd"/>
      <w:r w:rsidRPr="00826038">
        <w:rPr>
          <w:color w:val="444444"/>
        </w:rPr>
        <w:t xml:space="preserve"> de </w:t>
      </w:r>
      <w:proofErr w:type="spellStart"/>
      <w:r w:rsidRPr="00826038">
        <w:rPr>
          <w:color w:val="444444"/>
        </w:rPr>
        <w:t>rezistenta</w:t>
      </w:r>
      <w:proofErr w:type="spellEnd"/>
      <w:r w:rsidRPr="00826038">
        <w:rPr>
          <w:color w:val="444444"/>
        </w:rPr>
        <w:t xml:space="preserve"> </w:t>
      </w:r>
      <w:proofErr w:type="spellStart"/>
      <w:r w:rsidRPr="00826038">
        <w:rPr>
          <w:color w:val="444444"/>
        </w:rPr>
        <w:t>inchidere</w:t>
      </w:r>
      <w:proofErr w:type="spellEnd"/>
      <w:r w:rsidRPr="00826038">
        <w:rPr>
          <w:color w:val="444444"/>
        </w:rPr>
        <w:t xml:space="preserve"> </w:t>
      </w:r>
      <w:proofErr w:type="spellStart"/>
      <w:r w:rsidRPr="00826038">
        <w:rPr>
          <w:color w:val="444444"/>
        </w:rPr>
        <w:t>fii</w:t>
      </w:r>
      <w:r>
        <w:rPr>
          <w:color w:val="444444"/>
        </w:rPr>
        <w:t>nd</w:t>
      </w:r>
      <w:proofErr w:type="spellEnd"/>
      <w:r w:rsidRPr="00826038">
        <w:rPr>
          <w:color w:val="444444"/>
        </w:rPr>
        <w:t xml:space="preserve"> din </w:t>
      </w:r>
      <w:proofErr w:type="spellStart"/>
      <w:r w:rsidRPr="00826038">
        <w:rPr>
          <w:color w:val="444444"/>
        </w:rPr>
        <w:t>arce</w:t>
      </w:r>
      <w:proofErr w:type="spellEnd"/>
      <w:r w:rsidRPr="00826038">
        <w:rPr>
          <w:color w:val="444444"/>
        </w:rPr>
        <w:t xml:space="preserve"> </w:t>
      </w:r>
      <w:proofErr w:type="spellStart"/>
      <w:r w:rsidRPr="00826038">
        <w:rPr>
          <w:color w:val="444444"/>
        </w:rPr>
        <w:t>triplu</w:t>
      </w:r>
      <w:proofErr w:type="spellEnd"/>
      <w:r w:rsidRPr="00826038">
        <w:rPr>
          <w:color w:val="444444"/>
        </w:rPr>
        <w:t xml:space="preserve"> </w:t>
      </w:r>
      <w:proofErr w:type="spellStart"/>
      <w:r w:rsidRPr="00826038">
        <w:rPr>
          <w:color w:val="444444"/>
        </w:rPr>
        <w:t>arcuite</w:t>
      </w:r>
      <w:proofErr w:type="spellEnd"/>
      <w:r w:rsidRPr="00826038">
        <w:rPr>
          <w:color w:val="444444"/>
        </w:rPr>
        <w:t xml:space="preserve"> </w:t>
      </w:r>
      <w:proofErr w:type="spellStart"/>
      <w:r w:rsidRPr="00826038">
        <w:rPr>
          <w:color w:val="444444"/>
        </w:rPr>
        <w:t>realizate</w:t>
      </w:r>
      <w:proofErr w:type="spellEnd"/>
      <w:r w:rsidRPr="00826038">
        <w:rPr>
          <w:color w:val="444444"/>
        </w:rPr>
        <w:t xml:space="preserve"> din </w:t>
      </w:r>
      <w:proofErr w:type="spellStart"/>
      <w:r w:rsidRPr="00826038">
        <w:rPr>
          <w:color w:val="444444"/>
        </w:rPr>
        <w:t>lemn</w:t>
      </w:r>
      <w:proofErr w:type="spellEnd"/>
      <w:r w:rsidRPr="00826038">
        <w:rPr>
          <w:color w:val="444444"/>
        </w:rPr>
        <w:t xml:space="preserve"> </w:t>
      </w:r>
      <w:proofErr w:type="spellStart"/>
      <w:r>
        <w:rPr>
          <w:color w:val="444444"/>
        </w:rPr>
        <w:t>lamelar</w:t>
      </w:r>
      <w:proofErr w:type="spellEnd"/>
      <w:r>
        <w:rPr>
          <w:color w:val="444444"/>
        </w:rPr>
        <w:t xml:space="preserve">, </w:t>
      </w:r>
      <w:proofErr w:type="spellStart"/>
      <w:r>
        <w:rPr>
          <w:color w:val="444444"/>
        </w:rPr>
        <w:t>s</w:t>
      </w:r>
      <w:r w:rsidRPr="00826038">
        <w:rPr>
          <w:color w:val="444444"/>
        </w:rPr>
        <w:t>tructura</w:t>
      </w:r>
      <w:proofErr w:type="spellEnd"/>
      <w:r w:rsidRPr="00826038">
        <w:rPr>
          <w:color w:val="444444"/>
        </w:rPr>
        <w:t xml:space="preserve"> </w:t>
      </w:r>
      <w:proofErr w:type="spellStart"/>
      <w:r w:rsidRPr="00826038">
        <w:rPr>
          <w:color w:val="444444"/>
        </w:rPr>
        <w:t>bazinului</w:t>
      </w:r>
      <w:proofErr w:type="spellEnd"/>
      <w:r w:rsidRPr="00826038">
        <w:rPr>
          <w:color w:val="444444"/>
        </w:rPr>
        <w:t xml:space="preserve"> </w:t>
      </w:r>
      <w:proofErr w:type="spellStart"/>
      <w:r>
        <w:rPr>
          <w:color w:val="444444"/>
        </w:rPr>
        <w:t>este</w:t>
      </w:r>
      <w:proofErr w:type="spellEnd"/>
      <w:r>
        <w:rPr>
          <w:color w:val="444444"/>
        </w:rPr>
        <w:t xml:space="preserve"> </w:t>
      </w:r>
      <w:r w:rsidRPr="00826038">
        <w:rPr>
          <w:color w:val="444444"/>
        </w:rPr>
        <w:t xml:space="preserve">din </w:t>
      </w:r>
      <w:proofErr w:type="spellStart"/>
      <w:r w:rsidRPr="00826038">
        <w:rPr>
          <w:color w:val="444444"/>
        </w:rPr>
        <w:t>beton</w:t>
      </w:r>
      <w:proofErr w:type="spellEnd"/>
      <w:r w:rsidRPr="00826038">
        <w:rPr>
          <w:color w:val="444444"/>
        </w:rPr>
        <w:t xml:space="preserve"> </w:t>
      </w:r>
      <w:proofErr w:type="spellStart"/>
      <w:r w:rsidRPr="00826038">
        <w:rPr>
          <w:color w:val="444444"/>
        </w:rPr>
        <w:t>armat</w:t>
      </w:r>
      <w:proofErr w:type="spellEnd"/>
      <w:r>
        <w:rPr>
          <w:color w:val="444444"/>
        </w:rPr>
        <w:t>.</w:t>
      </w:r>
    </w:p>
    <w:p w14:paraId="42CF4370" w14:textId="08068AA7" w:rsidR="00826038" w:rsidRPr="00826038" w:rsidRDefault="00826038" w:rsidP="00826038">
      <w:pPr>
        <w:pStyle w:val="al"/>
        <w:shd w:val="clear" w:color="auto" w:fill="FFFFFF"/>
        <w:spacing w:before="0" w:beforeAutospacing="0" w:after="125" w:afterAutospacing="0"/>
        <w:jc w:val="both"/>
        <w:rPr>
          <w:color w:val="444444"/>
        </w:rPr>
      </w:pPr>
      <w:r>
        <w:rPr>
          <w:color w:val="444444"/>
        </w:rPr>
        <w:t xml:space="preserve">                </w:t>
      </w:r>
      <w:proofErr w:type="spellStart"/>
      <w:r>
        <w:rPr>
          <w:color w:val="444444"/>
        </w:rPr>
        <w:t>Bazinul</w:t>
      </w:r>
      <w:proofErr w:type="spellEnd"/>
      <w:r>
        <w:rPr>
          <w:color w:val="444444"/>
        </w:rPr>
        <w:t xml:space="preserve"> de </w:t>
      </w:r>
      <w:proofErr w:type="spellStart"/>
      <w:r>
        <w:rPr>
          <w:color w:val="444444"/>
        </w:rPr>
        <w:t>înot</w:t>
      </w:r>
      <w:proofErr w:type="spellEnd"/>
      <w:r>
        <w:rPr>
          <w:color w:val="444444"/>
        </w:rPr>
        <w:t xml:space="preserve"> are ca</w:t>
      </w:r>
      <w:r w:rsidRPr="00826038">
        <w:rPr>
          <w:color w:val="444444"/>
        </w:rPr>
        <w:t xml:space="preserve"> </w:t>
      </w:r>
      <w:proofErr w:type="spellStart"/>
      <w:r w:rsidRPr="00826038">
        <w:rPr>
          <w:color w:val="444444"/>
        </w:rPr>
        <w:t>functiuni</w:t>
      </w:r>
      <w:proofErr w:type="spellEnd"/>
      <w:r w:rsidRPr="00826038">
        <w:rPr>
          <w:color w:val="444444"/>
        </w:rPr>
        <w:t xml:space="preserve"> </w:t>
      </w:r>
      <w:proofErr w:type="spellStart"/>
      <w:r>
        <w:rPr>
          <w:color w:val="444444"/>
        </w:rPr>
        <w:t>p</w:t>
      </w:r>
      <w:r w:rsidRPr="00826038">
        <w:rPr>
          <w:color w:val="444444"/>
        </w:rPr>
        <w:t>rincipale</w:t>
      </w:r>
      <w:proofErr w:type="spellEnd"/>
      <w:r w:rsidRPr="00826038">
        <w:rPr>
          <w:color w:val="444444"/>
        </w:rPr>
        <w:t xml:space="preserve">   Sport, </w:t>
      </w:r>
      <w:proofErr w:type="spellStart"/>
      <w:r w:rsidRPr="00826038">
        <w:rPr>
          <w:color w:val="444444"/>
        </w:rPr>
        <w:t>bazin</w:t>
      </w:r>
      <w:proofErr w:type="spellEnd"/>
      <w:r w:rsidRPr="00826038">
        <w:rPr>
          <w:color w:val="444444"/>
        </w:rPr>
        <w:t xml:space="preserve"> </w:t>
      </w:r>
      <w:proofErr w:type="spellStart"/>
      <w:r w:rsidRPr="00826038">
        <w:rPr>
          <w:color w:val="444444"/>
        </w:rPr>
        <w:t>inot</w:t>
      </w:r>
      <w:proofErr w:type="spellEnd"/>
      <w:r w:rsidRPr="00826038">
        <w:rPr>
          <w:color w:val="444444"/>
        </w:rPr>
        <w:t xml:space="preserve"> </w:t>
      </w:r>
      <w:r>
        <w:rPr>
          <w:color w:val="444444"/>
        </w:rPr>
        <w:t>,</w:t>
      </w:r>
      <w:proofErr w:type="spellStart"/>
      <w:r>
        <w:rPr>
          <w:color w:val="444444"/>
        </w:rPr>
        <w:t>s</w:t>
      </w:r>
      <w:r w:rsidRPr="00826038">
        <w:rPr>
          <w:color w:val="444444"/>
        </w:rPr>
        <w:t>ecundare</w:t>
      </w:r>
      <w:proofErr w:type="spellEnd"/>
      <w:r w:rsidRPr="00826038">
        <w:rPr>
          <w:color w:val="444444"/>
        </w:rPr>
        <w:t xml:space="preserve"> – </w:t>
      </w:r>
      <w:proofErr w:type="spellStart"/>
      <w:r w:rsidRPr="00826038">
        <w:rPr>
          <w:color w:val="444444"/>
        </w:rPr>
        <w:t>vestiar</w:t>
      </w:r>
      <w:proofErr w:type="spellEnd"/>
      <w:r w:rsidRPr="00826038">
        <w:rPr>
          <w:color w:val="444444"/>
        </w:rPr>
        <w:t xml:space="preserve"> </w:t>
      </w:r>
      <w:proofErr w:type="spellStart"/>
      <w:r w:rsidRPr="00826038">
        <w:rPr>
          <w:color w:val="444444"/>
        </w:rPr>
        <w:t>schimb</w:t>
      </w:r>
      <w:proofErr w:type="spellEnd"/>
      <w:r>
        <w:rPr>
          <w:color w:val="444444"/>
        </w:rPr>
        <w:t xml:space="preserve">, </w:t>
      </w:r>
      <w:proofErr w:type="spellStart"/>
      <w:r>
        <w:rPr>
          <w:color w:val="444444"/>
        </w:rPr>
        <w:t>c</w:t>
      </w:r>
      <w:r w:rsidRPr="00826038">
        <w:rPr>
          <w:color w:val="444444"/>
        </w:rPr>
        <w:t>onexe</w:t>
      </w:r>
      <w:proofErr w:type="spellEnd"/>
      <w:r w:rsidRPr="00826038">
        <w:rPr>
          <w:color w:val="444444"/>
        </w:rPr>
        <w:t xml:space="preserve"> </w:t>
      </w:r>
      <w:proofErr w:type="spellStart"/>
      <w:r w:rsidRPr="00826038">
        <w:rPr>
          <w:color w:val="444444"/>
        </w:rPr>
        <w:t>circulatii</w:t>
      </w:r>
      <w:proofErr w:type="spellEnd"/>
      <w:r w:rsidRPr="00826038">
        <w:rPr>
          <w:color w:val="444444"/>
        </w:rPr>
        <w:t xml:space="preserve"> , </w:t>
      </w:r>
      <w:proofErr w:type="spellStart"/>
      <w:r w:rsidRPr="00826038">
        <w:rPr>
          <w:color w:val="444444"/>
        </w:rPr>
        <w:t>grupuri</w:t>
      </w:r>
      <w:proofErr w:type="spellEnd"/>
      <w:r w:rsidRPr="00826038">
        <w:rPr>
          <w:color w:val="444444"/>
        </w:rPr>
        <w:t xml:space="preserve"> </w:t>
      </w:r>
      <w:proofErr w:type="spellStart"/>
      <w:r w:rsidRPr="00826038">
        <w:rPr>
          <w:color w:val="444444"/>
        </w:rPr>
        <w:t>sanitar</w:t>
      </w:r>
      <w:r>
        <w:rPr>
          <w:color w:val="444444"/>
        </w:rPr>
        <w:t>e</w:t>
      </w:r>
      <w:proofErr w:type="spellEnd"/>
      <w:r>
        <w:rPr>
          <w:color w:val="444444"/>
        </w:rPr>
        <w:t xml:space="preserve"> </w:t>
      </w:r>
      <w:proofErr w:type="spellStart"/>
      <w:r>
        <w:rPr>
          <w:color w:val="444444"/>
        </w:rPr>
        <w:t>și</w:t>
      </w:r>
      <w:proofErr w:type="spellEnd"/>
      <w:r>
        <w:rPr>
          <w:color w:val="444444"/>
        </w:rPr>
        <w:t xml:space="preserve"> </w:t>
      </w:r>
      <w:proofErr w:type="spellStart"/>
      <w:r>
        <w:rPr>
          <w:color w:val="444444"/>
        </w:rPr>
        <w:t>este</w:t>
      </w:r>
      <w:proofErr w:type="spellEnd"/>
      <w:r>
        <w:rPr>
          <w:color w:val="444444"/>
        </w:rPr>
        <w:t xml:space="preserve"> situate </w:t>
      </w:r>
      <w:r w:rsidRPr="00826038">
        <w:rPr>
          <w:color w:val="444444"/>
        </w:rPr>
        <w:t xml:space="preserve">la </w:t>
      </w:r>
      <w:proofErr w:type="spellStart"/>
      <w:r w:rsidRPr="00826038">
        <w:rPr>
          <w:color w:val="444444"/>
        </w:rPr>
        <w:t>cota</w:t>
      </w:r>
      <w:proofErr w:type="spellEnd"/>
      <w:r w:rsidRPr="00826038">
        <w:rPr>
          <w:color w:val="444444"/>
        </w:rPr>
        <w:t xml:space="preserve"> +3,1 m</w:t>
      </w:r>
      <w:r>
        <w:rPr>
          <w:color w:val="444444"/>
        </w:rPr>
        <w:t>.</w:t>
      </w:r>
    </w:p>
    <w:p w14:paraId="0F2009F4" w14:textId="77777777" w:rsidR="00826038" w:rsidRDefault="00826038" w:rsidP="005472E5">
      <w:pPr>
        <w:shd w:val="clear" w:color="auto" w:fill="FFFFFF"/>
        <w:spacing w:after="0" w:line="269" w:lineRule="auto"/>
        <w:jc w:val="both"/>
        <w:rPr>
          <w:rFonts w:ascii="Times New Roman" w:eastAsia="Times New Roman" w:hAnsi="Times New Roman" w:cs="Times New Roman"/>
          <w:b/>
          <w:bCs/>
          <w:sz w:val="24"/>
          <w:szCs w:val="24"/>
        </w:rPr>
      </w:pPr>
    </w:p>
    <w:p w14:paraId="33FB57FA" w14:textId="18A86464"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t>b)</w:t>
      </w:r>
      <w:r w:rsidR="00152386" w:rsidRPr="00412F3E">
        <w:rPr>
          <w:rFonts w:ascii="Times New Roman" w:eastAsia="Times New Roman" w:hAnsi="Times New Roman" w:cs="Times New Roman"/>
          <w:b/>
          <w:bCs/>
          <w:sz w:val="24"/>
          <w:szCs w:val="24"/>
        </w:rPr>
        <w:t xml:space="preserve"> </w:t>
      </w:r>
      <w:r w:rsidRPr="00412F3E">
        <w:rPr>
          <w:rFonts w:ascii="Times New Roman" w:eastAsia="Times New Roman" w:hAnsi="Times New Roman" w:cs="Times New Roman"/>
          <w:b/>
          <w:sz w:val="24"/>
          <w:szCs w:val="24"/>
        </w:rPr>
        <w:t>relaţiile cu zone învecinate, accesuri existente şi/sau căi de acces posibile;</w:t>
      </w:r>
    </w:p>
    <w:p w14:paraId="4C6AD495" w14:textId="42EF22A0" w:rsidR="000C508A" w:rsidRPr="00412F3E" w:rsidRDefault="003E324C" w:rsidP="008C31C7">
      <w:pPr>
        <w:shd w:val="clear" w:color="auto" w:fill="FFFFFF"/>
        <w:spacing w:after="0" w:line="269" w:lineRule="auto"/>
        <w:ind w:firstLine="284"/>
        <w:jc w:val="both"/>
        <w:rPr>
          <w:rFonts w:ascii="Times New Roman" w:eastAsia="Times New Roman" w:hAnsi="Times New Roman" w:cs="Times New Roman"/>
          <w:bCs/>
          <w:sz w:val="24"/>
          <w:szCs w:val="24"/>
        </w:rPr>
      </w:pPr>
      <w:bookmarkStart w:id="18" w:name="do|ax1|pt5|lic"/>
      <w:bookmarkEnd w:id="18"/>
      <w:r w:rsidRPr="00412F3E">
        <w:rPr>
          <w:rFonts w:ascii="Times New Roman" w:eastAsia="Times New Roman" w:hAnsi="Times New Roman" w:cs="Times New Roman"/>
          <w:bCs/>
          <w:sz w:val="24"/>
          <w:szCs w:val="24"/>
        </w:rPr>
        <w:tab/>
      </w:r>
      <w:r w:rsidR="00756D7A" w:rsidRPr="00412F3E">
        <w:rPr>
          <w:rFonts w:ascii="Times New Roman" w:eastAsia="Times New Roman" w:hAnsi="Times New Roman" w:cs="Times New Roman"/>
          <w:bCs/>
          <w:sz w:val="24"/>
          <w:szCs w:val="24"/>
        </w:rPr>
        <w:t>-</w:t>
      </w:r>
      <w:r w:rsidR="00DA2857" w:rsidRPr="00412F3E">
        <w:rPr>
          <w:rFonts w:ascii="Times New Roman" w:eastAsia="Times New Roman" w:hAnsi="Times New Roman" w:cs="Times New Roman"/>
          <w:bCs/>
          <w:sz w:val="24"/>
          <w:szCs w:val="24"/>
        </w:rPr>
        <w:t xml:space="preserve"> accesul se face </w:t>
      </w:r>
      <w:r w:rsidR="0070228A" w:rsidRPr="00412F3E">
        <w:rPr>
          <w:rFonts w:ascii="Times New Roman" w:eastAsia="Times New Roman" w:hAnsi="Times New Roman" w:cs="Times New Roman"/>
          <w:bCs/>
          <w:sz w:val="24"/>
          <w:szCs w:val="24"/>
        </w:rPr>
        <w:t xml:space="preserve">de pe </w:t>
      </w:r>
      <w:r w:rsidR="005E09D2">
        <w:rPr>
          <w:rFonts w:ascii="Times New Roman" w:hAnsi="Times New Roman" w:cs="Times New Roman"/>
          <w:sz w:val="24"/>
          <w:szCs w:val="24"/>
        </w:rPr>
        <w:t>strada Platoului</w:t>
      </w:r>
    </w:p>
    <w:p w14:paraId="396A2BE6" w14:textId="77777777" w:rsidR="00152386" w:rsidRPr="00412F3E" w:rsidRDefault="00152386" w:rsidP="00756D7A">
      <w:pPr>
        <w:shd w:val="clear" w:color="auto" w:fill="FFFFFF"/>
        <w:spacing w:after="0" w:line="269" w:lineRule="auto"/>
        <w:ind w:firstLine="284"/>
        <w:jc w:val="both"/>
        <w:rPr>
          <w:rFonts w:ascii="Times New Roman" w:eastAsia="Times New Roman" w:hAnsi="Times New Roman" w:cs="Times New Roman"/>
          <w:bCs/>
          <w:sz w:val="24"/>
          <w:szCs w:val="24"/>
        </w:rPr>
      </w:pPr>
    </w:p>
    <w:p w14:paraId="3922F33E" w14:textId="77777777" w:rsidR="00152386"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t>c)</w:t>
      </w:r>
      <w:r w:rsidR="00152386" w:rsidRPr="00412F3E">
        <w:rPr>
          <w:rFonts w:ascii="Times New Roman" w:eastAsia="Times New Roman" w:hAnsi="Times New Roman" w:cs="Times New Roman"/>
          <w:b/>
          <w:bCs/>
          <w:sz w:val="24"/>
          <w:szCs w:val="24"/>
        </w:rPr>
        <w:t xml:space="preserve"> </w:t>
      </w:r>
      <w:r w:rsidRPr="00412F3E">
        <w:rPr>
          <w:rFonts w:ascii="Times New Roman" w:eastAsia="Times New Roman" w:hAnsi="Times New Roman" w:cs="Times New Roman"/>
          <w:b/>
          <w:sz w:val="24"/>
          <w:szCs w:val="24"/>
        </w:rPr>
        <w:t>sur</w:t>
      </w:r>
      <w:r w:rsidR="00630DF8" w:rsidRPr="00412F3E">
        <w:rPr>
          <w:rFonts w:ascii="Times New Roman" w:eastAsia="Times New Roman" w:hAnsi="Times New Roman" w:cs="Times New Roman"/>
          <w:b/>
          <w:sz w:val="24"/>
          <w:szCs w:val="24"/>
        </w:rPr>
        <w:t>se de poluare existente în zonă</w:t>
      </w:r>
    </w:p>
    <w:p w14:paraId="0CDA5F74" w14:textId="77777777" w:rsidR="004C62C4" w:rsidRPr="00412F3E" w:rsidRDefault="00630DF8"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 xml:space="preserve"> </w:t>
      </w:r>
      <w:r w:rsidR="00152386" w:rsidRPr="00412F3E">
        <w:rPr>
          <w:rFonts w:ascii="Times New Roman" w:eastAsia="Times New Roman" w:hAnsi="Times New Roman" w:cs="Times New Roman"/>
          <w:sz w:val="24"/>
          <w:szCs w:val="24"/>
        </w:rPr>
        <w:t xml:space="preserve">   </w:t>
      </w:r>
      <w:r w:rsidR="003E324C" w:rsidRPr="00412F3E">
        <w:rPr>
          <w:rFonts w:ascii="Times New Roman" w:eastAsia="Times New Roman" w:hAnsi="Times New Roman" w:cs="Times New Roman"/>
          <w:sz w:val="24"/>
          <w:szCs w:val="24"/>
        </w:rPr>
        <w:tab/>
      </w:r>
      <w:r w:rsidR="00152386" w:rsidRPr="00412F3E">
        <w:rPr>
          <w:rFonts w:ascii="Times New Roman" w:eastAsia="Times New Roman" w:hAnsi="Times New Roman" w:cs="Times New Roman"/>
          <w:sz w:val="24"/>
          <w:szCs w:val="24"/>
        </w:rPr>
        <w:t>-</w:t>
      </w:r>
      <w:r w:rsidRPr="00412F3E">
        <w:rPr>
          <w:rFonts w:ascii="Times New Roman" w:eastAsia="Times New Roman" w:hAnsi="Times New Roman" w:cs="Times New Roman"/>
          <w:sz w:val="24"/>
          <w:szCs w:val="24"/>
        </w:rPr>
        <w:t xml:space="preserve"> </w:t>
      </w:r>
      <w:r w:rsidR="00152386" w:rsidRPr="00412F3E">
        <w:rPr>
          <w:rFonts w:ascii="Times New Roman" w:eastAsia="Times New Roman" w:hAnsi="Times New Roman" w:cs="Times New Roman"/>
          <w:sz w:val="24"/>
          <w:szCs w:val="24"/>
        </w:rPr>
        <w:t>traficul auto</w:t>
      </w:r>
    </w:p>
    <w:p w14:paraId="308C9505" w14:textId="77777777" w:rsidR="00152386" w:rsidRPr="00412F3E" w:rsidRDefault="00152386" w:rsidP="005472E5">
      <w:pPr>
        <w:shd w:val="clear" w:color="auto" w:fill="FFFFFF"/>
        <w:spacing w:after="0" w:line="269" w:lineRule="auto"/>
        <w:jc w:val="both"/>
        <w:rPr>
          <w:rFonts w:ascii="Times New Roman" w:eastAsia="Times New Roman" w:hAnsi="Times New Roman" w:cs="Times New Roman"/>
          <w:sz w:val="24"/>
          <w:szCs w:val="24"/>
        </w:rPr>
      </w:pPr>
    </w:p>
    <w:p w14:paraId="1C3DBD48" w14:textId="77777777" w:rsidR="00152386"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lang w:val="it-CH"/>
        </w:rPr>
      </w:pPr>
      <w:bookmarkStart w:id="19" w:name="do|ax1|pt5|lid"/>
      <w:bookmarkEnd w:id="19"/>
      <w:r w:rsidRPr="00412F3E">
        <w:rPr>
          <w:rFonts w:ascii="Times New Roman" w:eastAsia="Times New Roman" w:hAnsi="Times New Roman" w:cs="Times New Roman"/>
          <w:b/>
          <w:bCs/>
          <w:sz w:val="24"/>
          <w:szCs w:val="24"/>
        </w:rPr>
        <w:t>d)</w:t>
      </w:r>
      <w:r w:rsidR="00152386" w:rsidRPr="00412F3E">
        <w:rPr>
          <w:rFonts w:ascii="Times New Roman" w:eastAsia="Times New Roman" w:hAnsi="Times New Roman" w:cs="Times New Roman"/>
          <w:b/>
          <w:bCs/>
          <w:sz w:val="24"/>
          <w:szCs w:val="24"/>
        </w:rPr>
        <w:t xml:space="preserve"> </w:t>
      </w:r>
      <w:r w:rsidR="00630DF8" w:rsidRPr="00412F3E">
        <w:rPr>
          <w:rFonts w:ascii="Times New Roman" w:eastAsia="Times New Roman" w:hAnsi="Times New Roman" w:cs="Times New Roman"/>
          <w:b/>
          <w:sz w:val="24"/>
          <w:szCs w:val="24"/>
        </w:rPr>
        <w:t>particularităţi de relief</w:t>
      </w:r>
      <w:r w:rsidR="00630DF8" w:rsidRPr="00412F3E">
        <w:rPr>
          <w:rFonts w:ascii="Times New Roman" w:eastAsia="Times New Roman" w:hAnsi="Times New Roman" w:cs="Times New Roman"/>
          <w:b/>
          <w:sz w:val="24"/>
          <w:szCs w:val="24"/>
          <w:lang w:val="it-CH"/>
        </w:rPr>
        <w:t>:</w:t>
      </w:r>
      <w:r w:rsidR="00630DF8" w:rsidRPr="00412F3E">
        <w:rPr>
          <w:rFonts w:ascii="Times New Roman" w:eastAsia="Times New Roman" w:hAnsi="Times New Roman" w:cs="Times New Roman"/>
          <w:b/>
          <w:i/>
          <w:sz w:val="24"/>
          <w:szCs w:val="24"/>
          <w:lang w:val="it-CH"/>
        </w:rPr>
        <w:t xml:space="preserve"> </w:t>
      </w:r>
    </w:p>
    <w:p w14:paraId="07932C2E" w14:textId="77777777" w:rsidR="00152386" w:rsidRPr="002F001C" w:rsidRDefault="00152386" w:rsidP="00152386">
      <w:pPr>
        <w:ind w:firstLine="708"/>
        <w:jc w:val="both"/>
        <w:rPr>
          <w:rFonts w:ascii="Times New Roman" w:hAnsi="Times New Roman" w:cs="Times New Roman"/>
          <w:sz w:val="24"/>
          <w:szCs w:val="24"/>
        </w:rPr>
      </w:pPr>
      <w:bookmarkStart w:id="20" w:name="do|ax1|pt5|lie"/>
      <w:bookmarkEnd w:id="20"/>
      <w:r w:rsidRPr="002F001C">
        <w:rPr>
          <w:rStyle w:val="slitbdy"/>
          <w:rFonts w:ascii="Times New Roman" w:hAnsi="Times New Roman" w:cs="Times New Roman"/>
          <w:sz w:val="24"/>
          <w:szCs w:val="24"/>
        </w:rPr>
        <w:t>Din punct de vedere topografic, t</w:t>
      </w:r>
      <w:r w:rsidRPr="002F001C">
        <w:rPr>
          <w:rFonts w:ascii="Times New Roman" w:hAnsi="Times New Roman" w:cs="Times New Roman"/>
          <w:sz w:val="24"/>
          <w:szCs w:val="24"/>
        </w:rPr>
        <w:t>erenul se prezintă stabil, fără forme de alunecare, nefiind depistate fenomene geologice majore.</w:t>
      </w:r>
    </w:p>
    <w:p w14:paraId="34129CF4" w14:textId="77777777" w:rsidR="00152386"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t>e)</w:t>
      </w:r>
      <w:r w:rsidR="00152386" w:rsidRPr="00412F3E">
        <w:rPr>
          <w:rFonts w:ascii="Times New Roman" w:eastAsia="Times New Roman" w:hAnsi="Times New Roman" w:cs="Times New Roman"/>
          <w:b/>
          <w:sz w:val="24"/>
          <w:szCs w:val="24"/>
        </w:rPr>
        <w:t xml:space="preserve"> n</w:t>
      </w:r>
      <w:r w:rsidRPr="00412F3E">
        <w:rPr>
          <w:rFonts w:ascii="Times New Roman" w:eastAsia="Times New Roman" w:hAnsi="Times New Roman" w:cs="Times New Roman"/>
          <w:b/>
          <w:sz w:val="24"/>
          <w:szCs w:val="24"/>
        </w:rPr>
        <w:t>ivel de echipare tehnico-edilitară a zonei şi posibilit</w:t>
      </w:r>
      <w:r w:rsidR="00643189" w:rsidRPr="00412F3E">
        <w:rPr>
          <w:rFonts w:ascii="Times New Roman" w:eastAsia="Times New Roman" w:hAnsi="Times New Roman" w:cs="Times New Roman"/>
          <w:b/>
          <w:sz w:val="24"/>
          <w:szCs w:val="24"/>
        </w:rPr>
        <w:t>ăţi de asigurare a utilităţilor:</w:t>
      </w:r>
    </w:p>
    <w:p w14:paraId="491C17FA" w14:textId="3A4A43E5" w:rsidR="004870A5" w:rsidRPr="00412F3E" w:rsidRDefault="004870A5" w:rsidP="005E09D2">
      <w:pPr>
        <w:pStyle w:val="Default"/>
        <w:jc w:val="both"/>
        <w:rPr>
          <w:rFonts w:ascii="Times New Roman" w:hAnsi="Times New Roman" w:cs="Times New Roman"/>
          <w:color w:val="auto"/>
        </w:rPr>
      </w:pPr>
      <w:r w:rsidRPr="00412F3E">
        <w:rPr>
          <w:rFonts w:ascii="Times New Roman" w:eastAsia="Times New Roman" w:hAnsi="Times New Roman" w:cs="Times New Roman"/>
          <w:color w:val="auto"/>
        </w:rPr>
        <w:tab/>
      </w:r>
      <w:r w:rsidR="00BF777C" w:rsidRPr="00412F3E">
        <w:rPr>
          <w:rFonts w:ascii="Times New Roman" w:eastAsia="Times New Roman" w:hAnsi="Times New Roman" w:cs="Times New Roman"/>
          <w:color w:val="auto"/>
        </w:rPr>
        <w:t xml:space="preserve"> </w:t>
      </w:r>
      <w:bookmarkStart w:id="21" w:name="do|ax1|pt5|lif"/>
      <w:bookmarkEnd w:id="21"/>
      <w:r w:rsidRPr="00412F3E">
        <w:rPr>
          <w:rFonts w:ascii="Times New Roman" w:eastAsia="Times New Roman" w:hAnsi="Times New Roman" w:cs="Times New Roman"/>
          <w:color w:val="auto"/>
        </w:rPr>
        <w:t xml:space="preserve">- </w:t>
      </w:r>
      <w:r w:rsidR="00C56D45" w:rsidRPr="00412F3E">
        <w:rPr>
          <w:rFonts w:ascii="Times New Roman" w:hAnsi="Times New Roman" w:cs="Times New Roman"/>
          <w:color w:val="auto"/>
        </w:rPr>
        <w:t>Există rețea de alimentare cu apă</w:t>
      </w:r>
      <w:r w:rsidR="00DC5985" w:rsidRPr="00412F3E">
        <w:rPr>
          <w:rFonts w:ascii="Times New Roman" w:hAnsi="Times New Roman" w:cs="Times New Roman"/>
          <w:color w:val="auto"/>
        </w:rPr>
        <w:t>, rețea de canalizare menajeră</w:t>
      </w:r>
      <w:r w:rsidR="00C56D45" w:rsidRPr="00412F3E">
        <w:rPr>
          <w:rFonts w:ascii="Times New Roman" w:hAnsi="Times New Roman" w:cs="Times New Roman"/>
          <w:color w:val="auto"/>
        </w:rPr>
        <w:t xml:space="preserve"> și rețele de alimentare cu energie electrică</w:t>
      </w:r>
      <w:r w:rsidR="002F001C">
        <w:rPr>
          <w:rFonts w:ascii="Times New Roman" w:hAnsi="Times New Roman" w:cs="Times New Roman"/>
          <w:color w:val="auto"/>
        </w:rPr>
        <w:t>,</w:t>
      </w:r>
      <w:r w:rsidR="005E09D2">
        <w:rPr>
          <w:rFonts w:ascii="Times New Roman" w:hAnsi="Times New Roman" w:cs="Times New Roman"/>
          <w:color w:val="auto"/>
        </w:rPr>
        <w:t xml:space="preserve"> gaze naturale, </w:t>
      </w:r>
      <w:r w:rsidR="002F001C">
        <w:rPr>
          <w:rFonts w:ascii="Times New Roman" w:hAnsi="Times New Roman" w:cs="Times New Roman"/>
          <w:color w:val="auto"/>
        </w:rPr>
        <w:t>serviciile de salubritate sunt asigurate de municipalitate prin operatorul regional.</w:t>
      </w:r>
    </w:p>
    <w:p w14:paraId="55D0BBC5" w14:textId="77777777" w:rsidR="0019522B" w:rsidRPr="00412F3E" w:rsidRDefault="0019522B" w:rsidP="00F90731">
      <w:pPr>
        <w:spacing w:after="0" w:line="240" w:lineRule="auto"/>
        <w:jc w:val="both"/>
        <w:rPr>
          <w:rFonts w:ascii="Times New Roman" w:eastAsia="Times New Roman" w:hAnsi="Times New Roman" w:cs="Times New Roman"/>
          <w:b/>
          <w:bCs/>
          <w:sz w:val="24"/>
          <w:szCs w:val="24"/>
        </w:rPr>
      </w:pPr>
    </w:p>
    <w:p w14:paraId="43C04843" w14:textId="77777777" w:rsidR="00152386" w:rsidRPr="00412F3E" w:rsidRDefault="00152386" w:rsidP="00F90731">
      <w:pPr>
        <w:spacing w:after="0" w:line="240"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t>f</w:t>
      </w:r>
      <w:r w:rsidR="004C62C4" w:rsidRPr="00412F3E">
        <w:rPr>
          <w:rFonts w:ascii="Times New Roman" w:eastAsia="Times New Roman" w:hAnsi="Times New Roman" w:cs="Times New Roman"/>
          <w:b/>
          <w:bCs/>
          <w:sz w:val="24"/>
          <w:szCs w:val="24"/>
        </w:rPr>
        <w:t>)</w:t>
      </w:r>
      <w:r w:rsidR="004870A5" w:rsidRPr="00412F3E">
        <w:rPr>
          <w:rFonts w:ascii="Times New Roman" w:eastAsia="Times New Roman" w:hAnsi="Times New Roman" w:cs="Times New Roman"/>
          <w:b/>
          <w:bCs/>
          <w:sz w:val="24"/>
          <w:szCs w:val="24"/>
        </w:rPr>
        <w:t xml:space="preserve"> </w:t>
      </w:r>
      <w:r w:rsidR="004C62C4" w:rsidRPr="00412F3E">
        <w:rPr>
          <w:rFonts w:ascii="Times New Roman" w:eastAsia="Times New Roman" w:hAnsi="Times New Roman" w:cs="Times New Roman"/>
          <w:b/>
          <w:sz w:val="24"/>
          <w:szCs w:val="24"/>
        </w:rPr>
        <w:t>existenţa unor eventuale reţele edilitare în amplasament care ar necesita relocare/protejare, în măs</w:t>
      </w:r>
      <w:r w:rsidR="00B40107" w:rsidRPr="00412F3E">
        <w:rPr>
          <w:rFonts w:ascii="Times New Roman" w:eastAsia="Times New Roman" w:hAnsi="Times New Roman" w:cs="Times New Roman"/>
          <w:b/>
          <w:sz w:val="24"/>
          <w:szCs w:val="24"/>
        </w:rPr>
        <w:t>ura în care pot fi identificate:</w:t>
      </w:r>
    </w:p>
    <w:p w14:paraId="42A1080F" w14:textId="77777777" w:rsidR="004C62C4" w:rsidRPr="00412F3E" w:rsidRDefault="003E324C" w:rsidP="00F90731">
      <w:pPr>
        <w:shd w:val="clear" w:color="auto" w:fill="FFFFFF"/>
        <w:spacing w:after="0" w:line="240" w:lineRule="auto"/>
        <w:jc w:val="both"/>
        <w:rPr>
          <w:rFonts w:ascii="Times New Roman" w:eastAsia="Times New Roman" w:hAnsi="Times New Roman" w:cs="Times New Roman"/>
          <w:sz w:val="24"/>
          <w:szCs w:val="24"/>
          <w:lang w:val="it-CH"/>
        </w:rPr>
      </w:pPr>
      <w:r w:rsidRPr="00412F3E">
        <w:rPr>
          <w:rFonts w:ascii="Times New Roman" w:eastAsia="Times New Roman" w:hAnsi="Times New Roman" w:cs="Times New Roman"/>
          <w:sz w:val="24"/>
          <w:szCs w:val="24"/>
        </w:rPr>
        <w:tab/>
      </w:r>
      <w:r w:rsidR="00152386" w:rsidRPr="00412F3E">
        <w:rPr>
          <w:rFonts w:ascii="Times New Roman" w:eastAsia="Times New Roman" w:hAnsi="Times New Roman" w:cs="Times New Roman"/>
          <w:sz w:val="24"/>
          <w:szCs w:val="24"/>
        </w:rPr>
        <w:t xml:space="preserve"> </w:t>
      </w:r>
      <w:r w:rsidR="00D23A5E" w:rsidRPr="00412F3E">
        <w:rPr>
          <w:rFonts w:ascii="Times New Roman" w:eastAsia="Times New Roman" w:hAnsi="Times New Roman" w:cs="Times New Roman"/>
          <w:b/>
          <w:sz w:val="24"/>
          <w:szCs w:val="24"/>
          <w:lang w:val="it-CH"/>
        </w:rPr>
        <w:t>-</w:t>
      </w:r>
      <w:r w:rsidR="00D23A5E" w:rsidRPr="00412F3E">
        <w:rPr>
          <w:rFonts w:ascii="Times New Roman" w:eastAsia="Times New Roman" w:hAnsi="Times New Roman" w:cs="Times New Roman"/>
          <w:sz w:val="24"/>
          <w:szCs w:val="24"/>
          <w:lang w:val="it-CH"/>
        </w:rPr>
        <w:t xml:space="preserve"> nu este cazul</w:t>
      </w:r>
    </w:p>
    <w:p w14:paraId="36BEF97F" w14:textId="77777777" w:rsidR="003E324C" w:rsidRPr="00412F3E"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p>
    <w:p w14:paraId="57765301" w14:textId="77777777" w:rsidR="008C4315" w:rsidRPr="00412F3E" w:rsidRDefault="004C62C4" w:rsidP="00D23A5E">
      <w:pPr>
        <w:shd w:val="clear" w:color="auto" w:fill="FFFFFF"/>
        <w:spacing w:after="0" w:line="269" w:lineRule="auto"/>
        <w:jc w:val="both"/>
        <w:rPr>
          <w:rFonts w:ascii="Times New Roman" w:eastAsia="Times New Roman" w:hAnsi="Times New Roman" w:cs="Times New Roman"/>
          <w:b/>
          <w:sz w:val="24"/>
          <w:szCs w:val="24"/>
        </w:rPr>
      </w:pPr>
      <w:bookmarkStart w:id="22" w:name="do|ax1|pt5|lig"/>
      <w:bookmarkEnd w:id="22"/>
      <w:r w:rsidRPr="00412F3E">
        <w:rPr>
          <w:rFonts w:ascii="Times New Roman" w:eastAsia="Times New Roman" w:hAnsi="Times New Roman" w:cs="Times New Roman"/>
          <w:b/>
          <w:bCs/>
          <w:sz w:val="24"/>
          <w:szCs w:val="24"/>
        </w:rPr>
        <w:t>g)</w:t>
      </w:r>
      <w:r w:rsidR="00B40107" w:rsidRPr="00412F3E">
        <w:rPr>
          <w:rFonts w:ascii="Times New Roman" w:eastAsia="Times New Roman" w:hAnsi="Times New Roman" w:cs="Times New Roman"/>
          <w:b/>
          <w:sz w:val="24"/>
          <w:szCs w:val="24"/>
        </w:rPr>
        <w:t>posibile obligaţii de servitute:</w:t>
      </w:r>
    </w:p>
    <w:p w14:paraId="715B2D58" w14:textId="77777777" w:rsidR="00D23A5E" w:rsidRPr="00412F3E"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r w:rsidRPr="00412F3E">
        <w:rPr>
          <w:rFonts w:ascii="Times New Roman" w:eastAsia="Times New Roman" w:hAnsi="Times New Roman" w:cs="Times New Roman"/>
          <w:sz w:val="24"/>
          <w:szCs w:val="24"/>
        </w:rPr>
        <w:tab/>
      </w:r>
      <w:r w:rsidRPr="00412F3E">
        <w:rPr>
          <w:rFonts w:ascii="Times New Roman" w:hAnsi="Times New Roman" w:cs="Times New Roman"/>
          <w:sz w:val="24"/>
          <w:szCs w:val="24"/>
        </w:rPr>
        <w:t>Investiția nu este situată pe servituți particulare, ci doar pe terenul care are statut de domeniul public, aflat în proprietatea autorității locale a municipiului.</w:t>
      </w:r>
    </w:p>
    <w:p w14:paraId="51E77CF5" w14:textId="77777777" w:rsidR="00161643" w:rsidRPr="00412F3E"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p>
    <w:p w14:paraId="38B1A3BD" w14:textId="77777777" w:rsidR="00857811" w:rsidRPr="00412F3E" w:rsidRDefault="00BF777C" w:rsidP="005472E5">
      <w:pPr>
        <w:shd w:val="clear" w:color="auto" w:fill="FFFFFF"/>
        <w:spacing w:after="0" w:line="269" w:lineRule="auto"/>
        <w:jc w:val="both"/>
        <w:rPr>
          <w:rFonts w:ascii="Times New Roman" w:eastAsia="Times New Roman" w:hAnsi="Times New Roman" w:cs="Times New Roman"/>
          <w:b/>
          <w:sz w:val="24"/>
          <w:szCs w:val="24"/>
        </w:rPr>
      </w:pPr>
      <w:bookmarkStart w:id="23" w:name="do|ax1|pt5|lih"/>
      <w:bookmarkEnd w:id="23"/>
      <w:r w:rsidRPr="00412F3E">
        <w:rPr>
          <w:rFonts w:ascii="Times New Roman" w:eastAsia="Times New Roman" w:hAnsi="Times New Roman" w:cs="Times New Roman"/>
          <w:b/>
          <w:bCs/>
          <w:sz w:val="24"/>
          <w:szCs w:val="24"/>
        </w:rPr>
        <w:t>h</w:t>
      </w:r>
      <w:r w:rsidR="004C62C4" w:rsidRPr="00412F3E">
        <w:rPr>
          <w:rFonts w:ascii="Times New Roman" w:eastAsia="Times New Roman" w:hAnsi="Times New Roman" w:cs="Times New Roman"/>
          <w:b/>
          <w:bCs/>
          <w:sz w:val="24"/>
          <w:szCs w:val="24"/>
        </w:rPr>
        <w:t>)</w:t>
      </w:r>
      <w:r w:rsidR="004C62C4" w:rsidRPr="00412F3E">
        <w:rPr>
          <w:rFonts w:ascii="Times New Roman" w:eastAsia="Times New Roman" w:hAnsi="Times New Roman" w:cs="Times New Roman"/>
          <w:b/>
          <w:sz w:val="24"/>
          <w:szCs w:val="24"/>
        </w:rPr>
        <w:t>condiţionări constructive determinate de starea tehnică şi de sistemul constructiv al unor construcţii existente în amplasament, asupra cărora se vor face l</w:t>
      </w:r>
      <w:r w:rsidR="00B40107" w:rsidRPr="00412F3E">
        <w:rPr>
          <w:rFonts w:ascii="Times New Roman" w:eastAsia="Times New Roman" w:hAnsi="Times New Roman" w:cs="Times New Roman"/>
          <w:b/>
          <w:sz w:val="24"/>
          <w:szCs w:val="24"/>
        </w:rPr>
        <w:t>ucrări de intervenţii, după caz:</w:t>
      </w:r>
    </w:p>
    <w:p w14:paraId="11E3503F" w14:textId="77777777" w:rsidR="00857811" w:rsidRPr="00412F3E" w:rsidRDefault="00857811" w:rsidP="00857811">
      <w:pPr>
        <w:jc w:val="both"/>
        <w:rPr>
          <w:rStyle w:val="slitbdy"/>
          <w:rFonts w:ascii="Times New Roman" w:hAnsi="Times New Roman" w:cs="Times New Roman"/>
          <w:sz w:val="24"/>
          <w:szCs w:val="24"/>
        </w:rPr>
      </w:pPr>
      <w:bookmarkStart w:id="24" w:name="do|ax1|pt5|lii"/>
      <w:bookmarkEnd w:id="24"/>
      <w:r w:rsidRPr="00412F3E">
        <w:rPr>
          <w:rFonts w:ascii="Times New Roman" w:hAnsi="Times New Roman" w:cs="Times New Roman"/>
          <w:sz w:val="24"/>
          <w:szCs w:val="24"/>
        </w:rPr>
        <w:tab/>
        <w:t>Pentru acest tip de investiție se vor respecta prescripții tehnice de domeniu cât și cerințele solicitate prin certificatul de urbanism sau alte informații urbanistice locale.</w:t>
      </w:r>
    </w:p>
    <w:p w14:paraId="588A3868" w14:textId="77777777" w:rsidR="00857811"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lang w:val="it-CH"/>
        </w:rPr>
      </w:pPr>
      <w:r w:rsidRPr="00412F3E">
        <w:rPr>
          <w:rFonts w:ascii="Times New Roman" w:eastAsia="Times New Roman" w:hAnsi="Times New Roman" w:cs="Times New Roman"/>
          <w:b/>
          <w:bCs/>
          <w:sz w:val="24"/>
          <w:szCs w:val="24"/>
        </w:rPr>
        <w:t>i)</w:t>
      </w:r>
      <w:r w:rsidRPr="00412F3E">
        <w:rPr>
          <w:rFonts w:ascii="Times New Roman" w:eastAsia="Times New Roman" w:hAnsi="Times New Roman" w:cs="Times New Roman"/>
          <w:b/>
          <w:sz w:val="24"/>
          <w:szCs w:val="24"/>
        </w:rPr>
        <w:t>reglementări urbanistice aplicabile zonei conform documentaţiilor de urbanism aprobate - plan urbanistic general/plan urbanistic zonal şi regulam</w:t>
      </w:r>
      <w:r w:rsidR="00B40107" w:rsidRPr="00412F3E">
        <w:rPr>
          <w:rFonts w:ascii="Times New Roman" w:eastAsia="Times New Roman" w:hAnsi="Times New Roman" w:cs="Times New Roman"/>
          <w:b/>
          <w:sz w:val="24"/>
          <w:szCs w:val="24"/>
        </w:rPr>
        <w:t>entul local de urbanism aferent</w:t>
      </w:r>
      <w:r w:rsidR="00B40107" w:rsidRPr="00412F3E">
        <w:rPr>
          <w:rFonts w:ascii="Times New Roman" w:eastAsia="Times New Roman" w:hAnsi="Times New Roman" w:cs="Times New Roman"/>
          <w:b/>
          <w:sz w:val="24"/>
          <w:szCs w:val="24"/>
          <w:lang w:val="it-CH"/>
        </w:rPr>
        <w:t xml:space="preserve">: </w:t>
      </w:r>
    </w:p>
    <w:p w14:paraId="49A2DE79" w14:textId="54F8A579" w:rsidR="004C62C4" w:rsidRPr="008678E3" w:rsidRDefault="00857811" w:rsidP="005472E5">
      <w:pPr>
        <w:shd w:val="clear" w:color="auto" w:fill="FFFFFF"/>
        <w:spacing w:after="0" w:line="269" w:lineRule="auto"/>
        <w:jc w:val="both"/>
        <w:rPr>
          <w:rFonts w:ascii="Times New Roman" w:eastAsia="Times New Roman" w:hAnsi="Times New Roman" w:cs="Times New Roman"/>
          <w:sz w:val="24"/>
          <w:szCs w:val="24"/>
          <w:lang w:val="it-CH"/>
        </w:rPr>
      </w:pPr>
      <w:r w:rsidRPr="00412F3E">
        <w:rPr>
          <w:rFonts w:ascii="Times New Roman" w:eastAsia="Times New Roman" w:hAnsi="Times New Roman" w:cs="Times New Roman"/>
          <w:sz w:val="24"/>
          <w:szCs w:val="24"/>
          <w:lang w:val="it-CH"/>
        </w:rPr>
        <w:tab/>
      </w:r>
      <w:r w:rsidR="00EB1FE1" w:rsidRPr="008678E3">
        <w:rPr>
          <w:rFonts w:ascii="Times New Roman" w:eastAsia="Times New Roman" w:hAnsi="Times New Roman" w:cs="Times New Roman"/>
          <w:sz w:val="24"/>
          <w:szCs w:val="24"/>
          <w:lang w:val="it-CH"/>
        </w:rPr>
        <w:t xml:space="preserve">Terenul este reglementat </w:t>
      </w:r>
      <w:r w:rsidR="00B40107" w:rsidRPr="008678E3">
        <w:rPr>
          <w:rFonts w:ascii="Times New Roman" w:eastAsia="Times New Roman" w:hAnsi="Times New Roman" w:cs="Times New Roman"/>
          <w:sz w:val="24"/>
          <w:szCs w:val="24"/>
          <w:lang w:val="it-CH"/>
        </w:rPr>
        <w:t>conform Planului Urbanistic General (PUG)</w:t>
      </w:r>
      <w:r w:rsidR="00DC5985" w:rsidRPr="008678E3">
        <w:rPr>
          <w:rFonts w:ascii="Times New Roman" w:eastAsia="Times New Roman" w:hAnsi="Times New Roman" w:cs="Times New Roman"/>
          <w:sz w:val="24"/>
          <w:szCs w:val="24"/>
          <w:lang w:val="it-CH"/>
        </w:rPr>
        <w:t xml:space="preserve"> al municipiului Vulcan, și a Planului Urbanistic Zonal (PUZ)</w:t>
      </w:r>
      <w:r w:rsidR="008E264B" w:rsidRPr="008678E3">
        <w:rPr>
          <w:rFonts w:ascii="Times New Roman" w:eastAsia="Times New Roman" w:hAnsi="Times New Roman" w:cs="Times New Roman"/>
          <w:sz w:val="24"/>
          <w:szCs w:val="24"/>
          <w:lang w:val="it-CH"/>
        </w:rPr>
        <w:t>,</w:t>
      </w:r>
      <w:r w:rsidR="008678E3" w:rsidRPr="008678E3">
        <w:rPr>
          <w:rFonts w:ascii="Times New Roman" w:eastAsia="Times New Roman" w:hAnsi="Times New Roman" w:cs="Times New Roman"/>
          <w:sz w:val="24"/>
          <w:szCs w:val="24"/>
          <w:lang w:val="it-CH"/>
        </w:rPr>
        <w:t>clădirea vizată fiind instituție publică.</w:t>
      </w:r>
    </w:p>
    <w:p w14:paraId="083DA8FE" w14:textId="77777777" w:rsidR="00857811" w:rsidRPr="00412F3E" w:rsidRDefault="00857811" w:rsidP="005472E5">
      <w:pPr>
        <w:shd w:val="clear" w:color="auto" w:fill="FFFFFF"/>
        <w:spacing w:after="0" w:line="269" w:lineRule="auto"/>
        <w:jc w:val="both"/>
        <w:rPr>
          <w:rFonts w:ascii="Times New Roman" w:eastAsia="Times New Roman" w:hAnsi="Times New Roman" w:cs="Times New Roman"/>
          <w:b/>
          <w:bCs/>
          <w:sz w:val="24"/>
          <w:szCs w:val="24"/>
          <w:lang w:val="it-CH"/>
        </w:rPr>
      </w:pPr>
      <w:bookmarkStart w:id="25" w:name="do|ax1|pt5|lij"/>
      <w:bookmarkEnd w:id="25"/>
    </w:p>
    <w:p w14:paraId="4088D45E" w14:textId="77777777" w:rsidR="00857811" w:rsidRPr="00412F3E" w:rsidRDefault="004C62C4"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b/>
          <w:bCs/>
          <w:sz w:val="24"/>
          <w:szCs w:val="24"/>
        </w:rPr>
        <w:t>j)</w:t>
      </w:r>
      <w:r w:rsidRPr="00412F3E">
        <w:rPr>
          <w:rFonts w:ascii="Times New Roman" w:eastAsia="Times New Roman" w:hAnsi="Times New Roman" w:cs="Times New Roman"/>
          <w:b/>
          <w:sz w:val="24"/>
          <w:szCs w:val="24"/>
        </w:rPr>
        <w:t>existenţa de monumente istorice/de arhitectură sau situri arheologice pe amplasament sau în zona imediat învecinată; existenţa condiţionărilor specifice în cazul</w:t>
      </w:r>
      <w:r w:rsidR="00EB1FE1" w:rsidRPr="00412F3E">
        <w:rPr>
          <w:rFonts w:ascii="Times New Roman" w:eastAsia="Times New Roman" w:hAnsi="Times New Roman" w:cs="Times New Roman"/>
          <w:b/>
          <w:sz w:val="24"/>
          <w:szCs w:val="24"/>
        </w:rPr>
        <w:t xml:space="preserve"> existenţei unor zone protejate:</w:t>
      </w:r>
    </w:p>
    <w:p w14:paraId="2C3DA5E2" w14:textId="3E2AE55E" w:rsidR="00EC55BA" w:rsidRPr="00412F3E"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r w:rsidRPr="00412F3E">
        <w:rPr>
          <w:rFonts w:ascii="Times New Roman" w:eastAsia="Times New Roman" w:hAnsi="Times New Roman" w:cs="Times New Roman"/>
          <w:sz w:val="24"/>
          <w:szCs w:val="24"/>
        </w:rPr>
        <w:tab/>
      </w:r>
      <w:r w:rsidR="00EB1FE1" w:rsidRPr="00412F3E">
        <w:rPr>
          <w:rFonts w:ascii="Times New Roman" w:eastAsia="Times New Roman" w:hAnsi="Times New Roman" w:cs="Times New Roman"/>
          <w:sz w:val="24"/>
          <w:szCs w:val="24"/>
        </w:rPr>
        <w:t xml:space="preserve"> </w:t>
      </w:r>
      <w:r w:rsidR="00D23A5E" w:rsidRPr="00412F3E">
        <w:rPr>
          <w:rFonts w:ascii="Times New Roman" w:eastAsia="Times New Roman" w:hAnsi="Times New Roman" w:cs="Times New Roman"/>
          <w:b/>
          <w:sz w:val="24"/>
          <w:szCs w:val="24"/>
          <w:lang w:val="it-CH"/>
        </w:rPr>
        <w:t>-</w:t>
      </w:r>
      <w:r w:rsidR="00D23A5E" w:rsidRPr="00412F3E">
        <w:rPr>
          <w:rFonts w:ascii="Times New Roman" w:eastAsia="Times New Roman" w:hAnsi="Times New Roman" w:cs="Times New Roman"/>
          <w:sz w:val="24"/>
          <w:szCs w:val="24"/>
          <w:lang w:val="it-CH"/>
        </w:rPr>
        <w:t xml:space="preserve"> nu este cazul</w:t>
      </w:r>
    </w:p>
    <w:p w14:paraId="5411A3FF" w14:textId="77777777" w:rsidR="00EC55BA" w:rsidRPr="00412F3E"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43CD3FC2"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lastRenderedPageBreak/>
        <w:t>6.</w:t>
      </w:r>
      <w:r w:rsidRPr="00412F3E">
        <w:rPr>
          <w:rFonts w:ascii="Times New Roman" w:eastAsia="Times New Roman" w:hAnsi="Times New Roman" w:cs="Times New Roman"/>
          <w:b/>
          <w:sz w:val="24"/>
          <w:szCs w:val="24"/>
        </w:rPr>
        <w:t>Descrierea succintă a obiectivului de investiţii propus, din punct de vedere tehnic şi funcţional:</w:t>
      </w:r>
    </w:p>
    <w:p w14:paraId="3413D250" w14:textId="77777777" w:rsidR="0033574E" w:rsidRPr="00412F3E" w:rsidRDefault="0033574E" w:rsidP="005472E5">
      <w:pPr>
        <w:shd w:val="clear" w:color="auto" w:fill="FFFFFF"/>
        <w:spacing w:after="0" w:line="269" w:lineRule="auto"/>
        <w:jc w:val="both"/>
        <w:rPr>
          <w:rFonts w:ascii="Times New Roman" w:eastAsia="Times New Roman" w:hAnsi="Times New Roman" w:cs="Times New Roman"/>
          <w:sz w:val="24"/>
          <w:szCs w:val="24"/>
        </w:rPr>
      </w:pPr>
    </w:p>
    <w:p w14:paraId="777822EC" w14:textId="77777777" w:rsidR="00DC6972"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26" w:name="do|ax1|pt6|lia"/>
      <w:bookmarkEnd w:id="26"/>
      <w:r w:rsidRPr="00412F3E">
        <w:rPr>
          <w:rFonts w:ascii="Times New Roman" w:eastAsia="Times New Roman" w:hAnsi="Times New Roman" w:cs="Times New Roman"/>
          <w:b/>
          <w:bCs/>
          <w:i/>
          <w:sz w:val="24"/>
          <w:szCs w:val="24"/>
        </w:rPr>
        <w:t>a</w:t>
      </w:r>
      <w:r w:rsidR="00D23A5E" w:rsidRPr="00412F3E">
        <w:rPr>
          <w:rFonts w:ascii="Times New Roman" w:eastAsia="Times New Roman" w:hAnsi="Times New Roman" w:cs="Times New Roman"/>
          <w:b/>
          <w:bCs/>
          <w:i/>
          <w:sz w:val="24"/>
          <w:szCs w:val="24"/>
        </w:rPr>
        <w:t>)</w:t>
      </w:r>
      <w:r w:rsidRPr="00412F3E">
        <w:rPr>
          <w:rFonts w:ascii="Times New Roman" w:eastAsia="Times New Roman" w:hAnsi="Times New Roman" w:cs="Times New Roman"/>
          <w:b/>
          <w:i/>
          <w:sz w:val="24"/>
          <w:szCs w:val="24"/>
        </w:rPr>
        <w:t>destinaţie şi funcţiuni</w:t>
      </w:r>
      <w:r w:rsidR="00EB1FE1" w:rsidRPr="00412F3E">
        <w:rPr>
          <w:rFonts w:ascii="Times New Roman" w:eastAsia="Times New Roman" w:hAnsi="Times New Roman" w:cs="Times New Roman"/>
          <w:b/>
          <w:i/>
          <w:sz w:val="24"/>
          <w:szCs w:val="24"/>
        </w:rPr>
        <w:t xml:space="preserve">: </w:t>
      </w:r>
      <w:bookmarkStart w:id="27" w:name="do|ax1|pt6|lib"/>
      <w:bookmarkEnd w:id="27"/>
    </w:p>
    <w:p w14:paraId="56E0AC19" w14:textId="5AA10CCA" w:rsidR="00DC6972"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63628B" w:rsidRPr="00412F3E">
        <w:rPr>
          <w:rFonts w:ascii="Times New Roman" w:eastAsia="Times New Roman" w:hAnsi="Times New Roman" w:cs="Times New Roman"/>
          <w:sz w:val="24"/>
          <w:szCs w:val="24"/>
        </w:rPr>
        <w:t xml:space="preserve">- </w:t>
      </w:r>
      <w:r w:rsidR="007B79D8" w:rsidRPr="007B79D8">
        <w:rPr>
          <w:rFonts w:ascii="Times New Roman" w:eastAsia="Times New Roman" w:hAnsi="Times New Roman" w:cs="Times New Roman"/>
          <w:sz w:val="24"/>
          <w:szCs w:val="24"/>
        </w:rPr>
        <w:t xml:space="preserve">Sistem de panouri fotovoltaice și sistem de stocare pentru </w:t>
      </w:r>
      <w:r w:rsidR="00997FFC">
        <w:rPr>
          <w:rFonts w:ascii="Times New Roman" w:eastAsia="Times New Roman" w:hAnsi="Times New Roman" w:cs="Times New Roman"/>
          <w:sz w:val="24"/>
          <w:szCs w:val="24"/>
        </w:rPr>
        <w:t xml:space="preserve">Bazin de înot </w:t>
      </w:r>
      <w:r w:rsidR="007B79D8" w:rsidRPr="007B79D8">
        <w:rPr>
          <w:rFonts w:ascii="Times New Roman" w:eastAsia="Times New Roman" w:hAnsi="Times New Roman" w:cs="Times New Roman"/>
          <w:sz w:val="24"/>
          <w:szCs w:val="24"/>
        </w:rPr>
        <w:t>Vulcan</w:t>
      </w:r>
    </w:p>
    <w:p w14:paraId="0437185F" w14:textId="77777777" w:rsidR="00CE5F3F" w:rsidRPr="00412F3E" w:rsidRDefault="00CE5F3F" w:rsidP="005472E5">
      <w:pPr>
        <w:shd w:val="clear" w:color="auto" w:fill="FFFFFF"/>
        <w:spacing w:after="0" w:line="269" w:lineRule="auto"/>
        <w:jc w:val="both"/>
        <w:rPr>
          <w:rFonts w:ascii="Times New Roman" w:eastAsia="Times New Roman" w:hAnsi="Times New Roman" w:cs="Times New Roman"/>
          <w:b/>
          <w:bCs/>
          <w:sz w:val="24"/>
          <w:szCs w:val="24"/>
        </w:rPr>
      </w:pPr>
    </w:p>
    <w:p w14:paraId="50AEAD75"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t>b)</w:t>
      </w:r>
      <w:r w:rsidRPr="00412F3E">
        <w:rPr>
          <w:rFonts w:ascii="Times New Roman" w:eastAsia="Times New Roman" w:hAnsi="Times New Roman" w:cs="Times New Roman"/>
          <w:b/>
          <w:sz w:val="24"/>
          <w:szCs w:val="24"/>
        </w:rPr>
        <w:t>caracteristici, parametri şi date tehnice specifice, preconizate</w:t>
      </w:r>
      <w:r w:rsidR="00441C2B" w:rsidRPr="00412F3E">
        <w:rPr>
          <w:rFonts w:ascii="Times New Roman" w:eastAsia="Times New Roman" w:hAnsi="Times New Roman" w:cs="Times New Roman"/>
          <w:b/>
          <w:sz w:val="24"/>
          <w:szCs w:val="24"/>
        </w:rPr>
        <w:t>:</w:t>
      </w:r>
    </w:p>
    <w:p w14:paraId="59D36D89" w14:textId="46650229" w:rsidR="00B73D59" w:rsidRPr="00412F3E" w:rsidRDefault="003E324C" w:rsidP="007B79D8">
      <w:pPr>
        <w:shd w:val="clear" w:color="auto" w:fill="FFFFFF"/>
        <w:spacing w:after="0" w:line="269" w:lineRule="auto"/>
        <w:jc w:val="both"/>
        <w:rPr>
          <w:rFonts w:ascii="Times New Roman" w:eastAsia="Times New Roman" w:hAnsi="Times New Roman" w:cs="Times New Roman"/>
          <w:bCs/>
          <w:sz w:val="24"/>
          <w:szCs w:val="24"/>
        </w:rPr>
      </w:pPr>
      <w:bookmarkStart w:id="28" w:name="do|ax1|pt6|lic"/>
      <w:bookmarkEnd w:id="28"/>
      <w:r w:rsidRPr="00412F3E">
        <w:rPr>
          <w:rFonts w:ascii="Times New Roman" w:eastAsia="Times New Roman" w:hAnsi="Times New Roman" w:cs="Times New Roman"/>
          <w:bCs/>
          <w:sz w:val="24"/>
          <w:szCs w:val="24"/>
        </w:rPr>
        <w:tab/>
      </w:r>
      <w:bookmarkStart w:id="29" w:name="_Hlk180399812"/>
      <w:r w:rsidR="00DC6972" w:rsidRPr="00412F3E">
        <w:rPr>
          <w:rFonts w:ascii="Times New Roman" w:eastAsia="Times New Roman" w:hAnsi="Times New Roman" w:cs="Times New Roman"/>
          <w:bCs/>
          <w:sz w:val="24"/>
          <w:szCs w:val="24"/>
        </w:rPr>
        <w:t>-</w:t>
      </w:r>
      <w:r w:rsidR="0063628B" w:rsidRPr="00412F3E">
        <w:rPr>
          <w:rFonts w:ascii="Times New Roman" w:eastAsia="Times New Roman" w:hAnsi="Times New Roman" w:cs="Times New Roman"/>
          <w:bCs/>
          <w:sz w:val="24"/>
          <w:szCs w:val="24"/>
        </w:rPr>
        <w:t xml:space="preserve"> </w:t>
      </w:r>
      <w:r w:rsidR="007B79D8">
        <w:rPr>
          <w:rFonts w:ascii="Times New Roman" w:eastAsia="Times New Roman" w:hAnsi="Times New Roman" w:cs="Times New Roman"/>
          <w:bCs/>
          <w:sz w:val="24"/>
          <w:szCs w:val="24"/>
        </w:rPr>
        <w:t>instalare s</w:t>
      </w:r>
      <w:r w:rsidR="007B79D8" w:rsidRPr="007B79D8">
        <w:rPr>
          <w:rFonts w:ascii="Times New Roman" w:eastAsia="Times New Roman" w:hAnsi="Times New Roman" w:cs="Times New Roman"/>
          <w:bCs/>
          <w:sz w:val="24"/>
          <w:szCs w:val="24"/>
        </w:rPr>
        <w:t xml:space="preserve">istem de panouri fotovoltaice și sistem de stocare pentru </w:t>
      </w:r>
      <w:r w:rsidR="00997FFC">
        <w:rPr>
          <w:rFonts w:ascii="Times New Roman" w:eastAsia="Times New Roman" w:hAnsi="Times New Roman" w:cs="Times New Roman"/>
          <w:bCs/>
          <w:sz w:val="24"/>
          <w:szCs w:val="24"/>
        </w:rPr>
        <w:t xml:space="preserve">Bazin de înot </w:t>
      </w:r>
      <w:r w:rsidR="007B79D8" w:rsidRPr="007B79D8">
        <w:rPr>
          <w:rFonts w:ascii="Times New Roman" w:eastAsia="Times New Roman" w:hAnsi="Times New Roman" w:cs="Times New Roman"/>
          <w:bCs/>
          <w:sz w:val="24"/>
          <w:szCs w:val="24"/>
        </w:rPr>
        <w:t>Vulcan</w:t>
      </w:r>
      <w:r w:rsidR="0063628B" w:rsidRPr="00412F3E">
        <w:rPr>
          <w:rFonts w:ascii="Times New Roman" w:eastAsia="Times New Roman" w:hAnsi="Times New Roman" w:cs="Times New Roman"/>
          <w:bCs/>
          <w:sz w:val="24"/>
          <w:szCs w:val="24"/>
        </w:rPr>
        <w:t xml:space="preserve"> </w:t>
      </w:r>
      <w:bookmarkEnd w:id="29"/>
    </w:p>
    <w:p w14:paraId="1F1E0A59" w14:textId="77777777" w:rsidR="00DC6972"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412F3E">
        <w:rPr>
          <w:rFonts w:ascii="Times New Roman" w:eastAsia="Times New Roman" w:hAnsi="Times New Roman" w:cs="Times New Roman"/>
          <w:b/>
          <w:bCs/>
          <w:i/>
          <w:sz w:val="24"/>
          <w:szCs w:val="24"/>
        </w:rPr>
        <w:t>c)</w:t>
      </w:r>
      <w:r w:rsidRPr="00412F3E">
        <w:rPr>
          <w:rFonts w:ascii="Times New Roman" w:eastAsia="Times New Roman" w:hAnsi="Times New Roman" w:cs="Times New Roman"/>
          <w:b/>
          <w:i/>
          <w:sz w:val="24"/>
          <w:szCs w:val="24"/>
        </w:rPr>
        <w:t>durata minimă de funcţionare apreciată corespunzător destinaţiei/funcţiunilor propuse</w:t>
      </w:r>
      <w:r w:rsidR="00404FA8" w:rsidRPr="00412F3E">
        <w:rPr>
          <w:rFonts w:ascii="Times New Roman" w:eastAsia="Times New Roman" w:hAnsi="Times New Roman" w:cs="Times New Roman"/>
          <w:b/>
          <w:i/>
          <w:sz w:val="24"/>
          <w:szCs w:val="24"/>
        </w:rPr>
        <w:t xml:space="preserve">: </w:t>
      </w:r>
      <w:bookmarkStart w:id="30" w:name="do|ax1|pt6|lid"/>
      <w:bookmarkEnd w:id="30"/>
    </w:p>
    <w:p w14:paraId="5E7FA92F" w14:textId="77777777" w:rsidR="00B73D59" w:rsidRPr="00412F3E" w:rsidRDefault="00FB2439" w:rsidP="005472E5">
      <w:pPr>
        <w:shd w:val="clear" w:color="auto" w:fill="FFFFFF"/>
        <w:spacing w:after="0" w:line="269" w:lineRule="auto"/>
        <w:jc w:val="both"/>
        <w:rPr>
          <w:rFonts w:ascii="Times New Roman" w:hAnsi="Times New Roman" w:cs="Times New Roman"/>
          <w:sz w:val="24"/>
          <w:szCs w:val="24"/>
        </w:rPr>
      </w:pPr>
      <w:r w:rsidRPr="00412F3E">
        <w:rPr>
          <w:rFonts w:ascii="Times New Roman" w:hAnsi="Times New Roman" w:cs="Times New Roman"/>
          <w:sz w:val="24"/>
          <w:szCs w:val="24"/>
        </w:rPr>
        <w:tab/>
        <w:t>- se va stabili la faza DALI/SF.</w:t>
      </w:r>
    </w:p>
    <w:p w14:paraId="628A5A65" w14:textId="77777777" w:rsidR="00FB2439" w:rsidRPr="00412F3E" w:rsidRDefault="00FB2439" w:rsidP="005472E5">
      <w:pPr>
        <w:shd w:val="clear" w:color="auto" w:fill="FFFFFF"/>
        <w:spacing w:after="0" w:line="269" w:lineRule="auto"/>
        <w:jc w:val="both"/>
        <w:rPr>
          <w:rFonts w:ascii="Times New Roman" w:eastAsia="Times New Roman" w:hAnsi="Times New Roman" w:cs="Times New Roman"/>
          <w:i/>
          <w:sz w:val="24"/>
          <w:szCs w:val="24"/>
          <w:lang w:val="it-CH"/>
        </w:rPr>
      </w:pPr>
    </w:p>
    <w:p w14:paraId="70BACB3A" w14:textId="77777777" w:rsidR="00B73D59"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412F3E">
        <w:rPr>
          <w:rFonts w:ascii="Times New Roman" w:eastAsia="Times New Roman" w:hAnsi="Times New Roman" w:cs="Times New Roman"/>
          <w:b/>
          <w:bCs/>
          <w:i/>
          <w:sz w:val="24"/>
          <w:szCs w:val="24"/>
        </w:rPr>
        <w:t>d)</w:t>
      </w:r>
      <w:r w:rsidR="00B73D59" w:rsidRPr="00412F3E">
        <w:rPr>
          <w:rFonts w:ascii="Times New Roman" w:eastAsia="Times New Roman" w:hAnsi="Times New Roman" w:cs="Times New Roman"/>
          <w:b/>
          <w:bCs/>
          <w:i/>
          <w:sz w:val="24"/>
          <w:szCs w:val="24"/>
        </w:rPr>
        <w:t xml:space="preserve"> </w:t>
      </w:r>
      <w:r w:rsidRPr="00412F3E">
        <w:rPr>
          <w:rFonts w:ascii="Times New Roman" w:eastAsia="Times New Roman" w:hAnsi="Times New Roman" w:cs="Times New Roman"/>
          <w:b/>
          <w:i/>
          <w:sz w:val="24"/>
          <w:szCs w:val="24"/>
        </w:rPr>
        <w:t>nevoi/s</w:t>
      </w:r>
      <w:r w:rsidR="00404FA8" w:rsidRPr="00412F3E">
        <w:rPr>
          <w:rFonts w:ascii="Times New Roman" w:eastAsia="Times New Roman" w:hAnsi="Times New Roman" w:cs="Times New Roman"/>
          <w:b/>
          <w:i/>
          <w:sz w:val="24"/>
          <w:szCs w:val="24"/>
        </w:rPr>
        <w:t>olicitări funcţionale specifice:</w:t>
      </w:r>
      <w:r w:rsidR="004B4B6A" w:rsidRPr="00412F3E">
        <w:rPr>
          <w:rFonts w:ascii="Times New Roman" w:eastAsia="Times New Roman" w:hAnsi="Times New Roman" w:cs="Times New Roman"/>
          <w:b/>
          <w:i/>
          <w:sz w:val="24"/>
          <w:szCs w:val="24"/>
        </w:rPr>
        <w:t xml:space="preserve"> </w:t>
      </w:r>
    </w:p>
    <w:p w14:paraId="4913578C" w14:textId="57A81C48" w:rsidR="0033574E"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DC6972" w:rsidRPr="00412F3E">
        <w:rPr>
          <w:rFonts w:ascii="Times New Roman" w:eastAsia="Times New Roman" w:hAnsi="Times New Roman" w:cs="Times New Roman"/>
          <w:sz w:val="24"/>
          <w:szCs w:val="24"/>
        </w:rPr>
        <w:t>-</w:t>
      </w:r>
      <w:r w:rsidR="004E127D">
        <w:rPr>
          <w:rFonts w:ascii="Times New Roman" w:eastAsia="Times New Roman" w:hAnsi="Times New Roman" w:cs="Times New Roman"/>
          <w:sz w:val="24"/>
          <w:szCs w:val="24"/>
        </w:rPr>
        <w:t>conform cerințelor din Certificatul de Urbansim</w:t>
      </w:r>
    </w:p>
    <w:p w14:paraId="061269DC" w14:textId="77777777" w:rsidR="00D32D1D" w:rsidRPr="00412F3E" w:rsidRDefault="00D32D1D" w:rsidP="005472E5">
      <w:pPr>
        <w:shd w:val="clear" w:color="auto" w:fill="FFFFFF"/>
        <w:spacing w:after="0" w:line="269" w:lineRule="auto"/>
        <w:jc w:val="both"/>
        <w:rPr>
          <w:rFonts w:ascii="Times New Roman" w:eastAsia="Times New Roman" w:hAnsi="Times New Roman" w:cs="Times New Roman"/>
          <w:sz w:val="24"/>
          <w:szCs w:val="24"/>
        </w:rPr>
      </w:pPr>
    </w:p>
    <w:p w14:paraId="0B73C1CA"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412F3E">
        <w:rPr>
          <w:rFonts w:ascii="Times New Roman" w:eastAsia="Times New Roman" w:hAnsi="Times New Roman" w:cs="Times New Roman"/>
          <w:b/>
          <w:bCs/>
          <w:sz w:val="24"/>
          <w:szCs w:val="24"/>
        </w:rPr>
        <w:t>7.</w:t>
      </w:r>
      <w:r w:rsidRPr="00412F3E">
        <w:rPr>
          <w:rFonts w:ascii="Times New Roman" w:eastAsia="Times New Roman" w:hAnsi="Times New Roman" w:cs="Times New Roman"/>
          <w:b/>
          <w:sz w:val="24"/>
          <w:szCs w:val="24"/>
        </w:rPr>
        <w:t>Justificarea necesităţii elaborării, după caz, a:</w:t>
      </w:r>
    </w:p>
    <w:p w14:paraId="72DE23F1"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1" w:name="do|ax1|pt7|pa1"/>
      <w:bookmarkEnd w:id="31"/>
      <w:r w:rsidRPr="00412F3E">
        <w:rPr>
          <w:rFonts w:ascii="Times New Roman" w:eastAsia="Times New Roman" w:hAnsi="Times New Roman" w:cs="Times New Roman"/>
          <w:b/>
          <w:i/>
          <w:sz w:val="24"/>
          <w:szCs w:val="24"/>
        </w:rPr>
        <w:t>- studiului de prefezabilitate, în cazul obiectivelor/proiectelor majore de investiţii;</w:t>
      </w:r>
    </w:p>
    <w:p w14:paraId="4F15D248" w14:textId="77777777" w:rsidR="00B55298" w:rsidRPr="00412F3E" w:rsidRDefault="003E324C"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B73D59" w:rsidRPr="00412F3E">
        <w:rPr>
          <w:rFonts w:ascii="Times New Roman" w:eastAsia="Times New Roman" w:hAnsi="Times New Roman" w:cs="Times New Roman"/>
          <w:sz w:val="24"/>
          <w:szCs w:val="24"/>
        </w:rPr>
        <w:t>- n</w:t>
      </w:r>
      <w:r w:rsidR="00B55298" w:rsidRPr="00412F3E">
        <w:rPr>
          <w:rFonts w:ascii="Times New Roman" w:eastAsia="Times New Roman" w:hAnsi="Times New Roman" w:cs="Times New Roman"/>
          <w:sz w:val="24"/>
          <w:szCs w:val="24"/>
        </w:rPr>
        <w:t>u este cazul</w:t>
      </w:r>
    </w:p>
    <w:p w14:paraId="1330E635" w14:textId="77777777" w:rsidR="00B73D59" w:rsidRPr="00412F3E" w:rsidRDefault="00B73D59" w:rsidP="005472E5">
      <w:pPr>
        <w:shd w:val="clear" w:color="auto" w:fill="FFFFFF"/>
        <w:spacing w:after="0" w:line="269" w:lineRule="auto"/>
        <w:jc w:val="both"/>
        <w:rPr>
          <w:rFonts w:ascii="Times New Roman" w:eastAsia="Times New Roman" w:hAnsi="Times New Roman" w:cs="Times New Roman"/>
          <w:i/>
          <w:sz w:val="24"/>
          <w:szCs w:val="24"/>
        </w:rPr>
      </w:pPr>
    </w:p>
    <w:p w14:paraId="55FC2EC2" w14:textId="77777777" w:rsidR="004C62C4" w:rsidRPr="00412F3E"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2" w:name="do|ax1|pt7|pa2"/>
      <w:bookmarkEnd w:id="32"/>
      <w:r w:rsidRPr="00412F3E">
        <w:rPr>
          <w:rFonts w:ascii="Times New Roman" w:eastAsia="Times New Roman" w:hAnsi="Times New Roman" w:cs="Times New Roman"/>
          <w:b/>
          <w:i/>
          <w:sz w:val="24"/>
          <w:szCs w:val="24"/>
        </w:rPr>
        <w:t>- expertizei tehnice şi, după caz, a auditului energetic ori a altor studii de specialitate, audituri sau analize relevante, inclusiv analiza diagnostic, în cazul intervenţiilor la construcţii existente;</w:t>
      </w:r>
    </w:p>
    <w:p w14:paraId="469AA876" w14:textId="6B3F3C00" w:rsidR="002A0632" w:rsidRPr="00412F3E" w:rsidRDefault="00DC6972" w:rsidP="00B73D59">
      <w:pPr>
        <w:spacing w:after="0" w:line="240" w:lineRule="auto"/>
        <w:jc w:val="both"/>
        <w:rPr>
          <w:rFonts w:ascii="Times New Roman" w:hAnsi="Times New Roman" w:cs="Times New Roman"/>
          <w:sz w:val="24"/>
          <w:szCs w:val="24"/>
        </w:rPr>
      </w:pPr>
      <w:r w:rsidRPr="00412F3E">
        <w:rPr>
          <w:rFonts w:ascii="Times New Roman" w:eastAsia="Times New Roman" w:hAnsi="Times New Roman" w:cs="Times New Roman"/>
          <w:i/>
          <w:sz w:val="24"/>
          <w:szCs w:val="24"/>
        </w:rPr>
        <w:tab/>
      </w:r>
      <w:bookmarkStart w:id="33" w:name="do|ax1|pt7|pa3"/>
      <w:bookmarkEnd w:id="33"/>
      <w:r w:rsidR="002976AB" w:rsidRPr="00412F3E">
        <w:rPr>
          <w:rFonts w:ascii="Times New Roman" w:eastAsia="Times New Roman" w:hAnsi="Times New Roman" w:cs="Times New Roman"/>
          <w:i/>
          <w:sz w:val="24"/>
          <w:szCs w:val="24"/>
        </w:rPr>
        <w:t xml:space="preserve">- </w:t>
      </w:r>
      <w:r w:rsidR="002976AB" w:rsidRPr="00412F3E">
        <w:rPr>
          <w:rFonts w:ascii="Times New Roman" w:hAnsi="Times New Roman" w:cs="Times New Roman"/>
          <w:sz w:val="24"/>
          <w:szCs w:val="24"/>
        </w:rPr>
        <w:t>p</w:t>
      </w:r>
      <w:r w:rsidR="00B73D59" w:rsidRPr="00412F3E">
        <w:rPr>
          <w:rFonts w:ascii="Times New Roman" w:hAnsi="Times New Roman" w:cs="Times New Roman"/>
          <w:sz w:val="24"/>
          <w:szCs w:val="24"/>
        </w:rPr>
        <w:t xml:space="preserve">entru realizarea investiției, se </w:t>
      </w:r>
      <w:r w:rsidR="002976AB" w:rsidRPr="00412F3E">
        <w:rPr>
          <w:rFonts w:ascii="Times New Roman" w:hAnsi="Times New Roman" w:cs="Times New Roman"/>
          <w:sz w:val="24"/>
          <w:szCs w:val="24"/>
        </w:rPr>
        <w:t>vor efectua studii de teren</w:t>
      </w:r>
      <w:r w:rsidR="0063628B" w:rsidRPr="00412F3E">
        <w:rPr>
          <w:rFonts w:ascii="Times New Roman" w:hAnsi="Times New Roman" w:cs="Times New Roman"/>
          <w:sz w:val="24"/>
          <w:szCs w:val="24"/>
        </w:rPr>
        <w:t>, expertiza tehnica.</w:t>
      </w:r>
    </w:p>
    <w:p w14:paraId="363D847E" w14:textId="77777777" w:rsidR="00804669" w:rsidRPr="00412F3E" w:rsidRDefault="00804669" w:rsidP="00B73D59">
      <w:pPr>
        <w:spacing w:after="0" w:line="240" w:lineRule="auto"/>
        <w:jc w:val="both"/>
        <w:rPr>
          <w:rFonts w:ascii="Times New Roman" w:hAnsi="Times New Roman" w:cs="Times New Roman"/>
          <w:sz w:val="24"/>
          <w:szCs w:val="24"/>
        </w:rPr>
      </w:pPr>
    </w:p>
    <w:p w14:paraId="7110B681" w14:textId="77777777" w:rsidR="004C62C4" w:rsidRPr="00412F3E" w:rsidRDefault="004C62C4" w:rsidP="00B73D59">
      <w:pPr>
        <w:shd w:val="clear" w:color="auto" w:fill="FFFFFF"/>
        <w:spacing w:after="0" w:line="269" w:lineRule="auto"/>
        <w:jc w:val="both"/>
        <w:rPr>
          <w:rFonts w:ascii="Times New Roman" w:eastAsia="Times New Roman" w:hAnsi="Times New Roman" w:cs="Times New Roman"/>
          <w:b/>
          <w:i/>
          <w:sz w:val="24"/>
          <w:szCs w:val="24"/>
        </w:rPr>
      </w:pPr>
      <w:r w:rsidRPr="00412F3E">
        <w:rPr>
          <w:rFonts w:ascii="Times New Roman" w:eastAsia="Times New Roman" w:hAnsi="Times New Roman" w:cs="Times New Roman"/>
          <w:b/>
          <w:i/>
          <w:sz w:val="24"/>
          <w:szCs w:val="24"/>
        </w:rPr>
        <w:t>- unui studiu de fundamentare a valorii resursei culturale referitoare la restricţiile şi permisivităţile asociate cu obiectivul de investiţii, în cazul intervenţiilor pe monumente istorice sau în zone protejate.</w:t>
      </w:r>
    </w:p>
    <w:p w14:paraId="29365FD0" w14:textId="77777777" w:rsidR="00B55298" w:rsidRPr="00412F3E" w:rsidRDefault="00DC6972" w:rsidP="005472E5">
      <w:pPr>
        <w:shd w:val="clear" w:color="auto" w:fill="FFFFFF"/>
        <w:spacing w:after="0" w:line="269"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ab/>
      </w:r>
      <w:r w:rsidR="00CB0F98" w:rsidRPr="00412F3E">
        <w:rPr>
          <w:rFonts w:ascii="Times New Roman" w:eastAsia="Times New Roman" w:hAnsi="Times New Roman" w:cs="Times New Roman"/>
          <w:sz w:val="24"/>
          <w:szCs w:val="24"/>
        </w:rPr>
        <w:t>-nu</w:t>
      </w:r>
      <w:r w:rsidR="00B55298" w:rsidRPr="00412F3E">
        <w:rPr>
          <w:rFonts w:ascii="Times New Roman" w:eastAsia="Times New Roman" w:hAnsi="Times New Roman" w:cs="Times New Roman"/>
          <w:sz w:val="24"/>
          <w:szCs w:val="24"/>
        </w:rPr>
        <w:t xml:space="preserve"> este cazul</w:t>
      </w:r>
    </w:p>
    <w:p w14:paraId="2606663C" w14:textId="77777777" w:rsidR="00600668" w:rsidRPr="00412F3E" w:rsidRDefault="00600668" w:rsidP="00600668">
      <w:pPr>
        <w:shd w:val="clear" w:color="auto" w:fill="FFFFFF"/>
        <w:spacing w:after="0" w:line="269" w:lineRule="auto"/>
        <w:jc w:val="center"/>
        <w:rPr>
          <w:rFonts w:ascii="Times New Roman" w:eastAsia="Times New Roman" w:hAnsi="Times New Roman" w:cs="Times New Roman"/>
          <w:sz w:val="24"/>
          <w:szCs w:val="24"/>
        </w:rPr>
      </w:pPr>
    </w:p>
    <w:p w14:paraId="2BBD7AF0" w14:textId="77777777" w:rsidR="002C7178" w:rsidRPr="002C7178" w:rsidRDefault="002C7178" w:rsidP="002C7178">
      <w:pPr>
        <w:suppressAutoHyphens/>
        <w:spacing w:after="0" w:line="240" w:lineRule="auto"/>
        <w:jc w:val="center"/>
        <w:rPr>
          <w:rFonts w:ascii="Times New Roman" w:eastAsia="Calibri" w:hAnsi="Times New Roman" w:cs="Times New Roman"/>
          <w:color w:val="000000"/>
          <w:sz w:val="24"/>
          <w:szCs w:val="24"/>
          <w:lang w:eastAsia="ar-SA"/>
        </w:rPr>
      </w:pPr>
      <w:bookmarkStart w:id="34" w:name="_Hlk217988654"/>
      <w:r w:rsidRPr="002C7178">
        <w:rPr>
          <w:rFonts w:ascii="Times New Roman" w:eastAsia="Calibri" w:hAnsi="Times New Roman" w:cs="Times New Roman"/>
          <w:color w:val="000000"/>
          <w:sz w:val="24"/>
          <w:szCs w:val="24"/>
          <w:lang w:eastAsia="ar-SA"/>
        </w:rPr>
        <w:t>Municipiul Vulcan, 18.12.2025</w:t>
      </w:r>
      <w:bookmarkStart w:id="35" w:name="_Hlk183594425"/>
    </w:p>
    <w:p w14:paraId="1F221F22" w14:textId="77777777" w:rsidR="002C7178" w:rsidRPr="002C7178" w:rsidRDefault="002C7178" w:rsidP="002C7178">
      <w:pPr>
        <w:suppressAutoHyphens/>
        <w:spacing w:after="0" w:line="240" w:lineRule="auto"/>
        <w:rPr>
          <w:rFonts w:ascii="Times New Roman" w:eastAsia="Calibri" w:hAnsi="Times New Roman" w:cs="Times New Roman"/>
          <w:color w:val="000000"/>
          <w:sz w:val="24"/>
          <w:szCs w:val="24"/>
          <w:lang w:eastAsia="ar-SA"/>
        </w:rPr>
      </w:pPr>
    </w:p>
    <w:p w14:paraId="7B111BF0" w14:textId="77777777" w:rsidR="002C7178" w:rsidRPr="002C7178" w:rsidRDefault="002C7178" w:rsidP="002C7178">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bookmarkStart w:id="36" w:name="_Hlk193956378"/>
      <w:r w:rsidRPr="002C7178">
        <w:rPr>
          <w:rFonts w:ascii="Times New Roman" w:eastAsia="Calibri" w:hAnsi="Times New Roman" w:cs="Times New Roman"/>
          <w:color w:val="000000"/>
          <w:sz w:val="24"/>
          <w:szCs w:val="24"/>
          <w:lang w:eastAsia="ar-SA"/>
        </w:rPr>
        <w:t xml:space="preserve">         PREŞEDINTE DE ŞEDINŢĂ:          CONTRASEMNEAZĂ :  SECRETAR    GENERAL                   </w:t>
      </w:r>
    </w:p>
    <w:p w14:paraId="5A69B60E" w14:textId="77777777" w:rsidR="002C7178" w:rsidRPr="002C7178" w:rsidRDefault="002C7178" w:rsidP="002C7178">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r w:rsidRPr="002C7178">
        <w:rPr>
          <w:rFonts w:ascii="Times New Roman" w:eastAsia="Calibri" w:hAnsi="Times New Roman" w:cs="Times New Roman"/>
          <w:color w:val="000000"/>
          <w:sz w:val="24"/>
          <w:szCs w:val="24"/>
          <w:lang w:eastAsia="ar-SA"/>
        </w:rPr>
        <w:t xml:space="preserve">       CONSILIER  ANGHEL DĂNUȚ                                    </w:t>
      </w:r>
      <w:r w:rsidRPr="002C7178">
        <w:rPr>
          <w:rFonts w:ascii="Times New Roman" w:eastAsia="Calibri" w:hAnsi="Times New Roman" w:cs="Times New Roman"/>
          <w:bCs/>
          <w:color w:val="000000"/>
          <w:sz w:val="24"/>
          <w:szCs w:val="24"/>
          <w:lang w:eastAsia="ar-SA"/>
        </w:rPr>
        <w:t>ROGOBETE MIHAELA</w:t>
      </w:r>
      <w:bookmarkEnd w:id="35"/>
      <w:bookmarkEnd w:id="36"/>
    </w:p>
    <w:bookmarkEnd w:id="34"/>
    <w:p w14:paraId="247A1845" w14:textId="77777777" w:rsidR="002C7178" w:rsidRPr="002C7178" w:rsidRDefault="002C7178" w:rsidP="002C7178">
      <w:pPr>
        <w:suppressAutoHyphens/>
        <w:spacing w:after="0" w:line="240" w:lineRule="auto"/>
        <w:rPr>
          <w:rFonts w:ascii="Times New Roman" w:eastAsia="Calibri" w:hAnsi="Times New Roman" w:cs="Times New Roman"/>
          <w:bCs/>
          <w:sz w:val="24"/>
          <w:szCs w:val="24"/>
          <w:lang w:eastAsia="ar-SA"/>
        </w:rPr>
      </w:pPr>
    </w:p>
    <w:p w14:paraId="6A42D842" w14:textId="77777777" w:rsidR="00283D55" w:rsidRPr="008F59C8" w:rsidRDefault="00283D55" w:rsidP="00283D55">
      <w:pPr>
        <w:ind w:left="270" w:hanging="180"/>
        <w:jc w:val="center"/>
        <w:rPr>
          <w:b/>
          <w:i/>
        </w:rPr>
      </w:pPr>
    </w:p>
    <w:p w14:paraId="216F4F38" w14:textId="77777777" w:rsidR="00283D55" w:rsidRPr="008F59C8" w:rsidRDefault="00283D55" w:rsidP="00283D55">
      <w:pPr>
        <w:pStyle w:val="Heading6"/>
        <w:widowControl w:val="0"/>
        <w:suppressAutoHyphens/>
        <w:ind w:left="2880" w:firstLine="720"/>
        <w:rPr>
          <w:rFonts w:ascii="Times New Roman" w:hAnsi="Times New Roman"/>
          <w:b/>
          <w:iCs/>
          <w:sz w:val="24"/>
          <w:szCs w:val="24"/>
        </w:rPr>
      </w:pPr>
    </w:p>
    <w:p w14:paraId="773F5073" w14:textId="624DB172" w:rsidR="00FD6BB9" w:rsidRPr="00412F3E" w:rsidRDefault="00DC6972" w:rsidP="0057645A">
      <w:pPr>
        <w:shd w:val="clear" w:color="auto" w:fill="FFFFFF"/>
        <w:spacing w:after="0" w:line="269" w:lineRule="auto"/>
        <w:jc w:val="both"/>
        <w:rPr>
          <w:rFonts w:ascii="Times New Roman" w:hAnsi="Times New Roman" w:cs="Times New Roman"/>
          <w:sz w:val="24"/>
          <w:szCs w:val="24"/>
        </w:rPr>
      </w:pPr>
      <w:r w:rsidRPr="00412F3E">
        <w:rPr>
          <w:rFonts w:ascii="Times New Roman" w:eastAsia="Times New Roman" w:hAnsi="Times New Roman" w:cs="Times New Roman"/>
          <w:sz w:val="24"/>
          <w:szCs w:val="24"/>
        </w:rPr>
        <w:tab/>
      </w:r>
      <w:r w:rsidRPr="00412F3E">
        <w:rPr>
          <w:rFonts w:ascii="Times New Roman" w:eastAsia="Times New Roman" w:hAnsi="Times New Roman" w:cs="Times New Roman"/>
          <w:sz w:val="24"/>
          <w:szCs w:val="24"/>
        </w:rPr>
        <w:tab/>
      </w:r>
      <w:r w:rsidRPr="00412F3E">
        <w:rPr>
          <w:rFonts w:ascii="Times New Roman" w:eastAsia="Times New Roman" w:hAnsi="Times New Roman" w:cs="Times New Roman"/>
          <w:sz w:val="24"/>
          <w:szCs w:val="24"/>
        </w:rPr>
        <w:tab/>
      </w:r>
      <w:r w:rsidRPr="00412F3E">
        <w:rPr>
          <w:rFonts w:ascii="Times New Roman" w:eastAsia="Times New Roman" w:hAnsi="Times New Roman" w:cs="Times New Roman"/>
          <w:sz w:val="24"/>
          <w:szCs w:val="24"/>
        </w:rPr>
        <w:tab/>
      </w:r>
      <w:r w:rsidRPr="00412F3E">
        <w:rPr>
          <w:rFonts w:ascii="Times New Roman" w:eastAsia="Times New Roman" w:hAnsi="Times New Roman" w:cs="Times New Roman"/>
          <w:sz w:val="24"/>
          <w:szCs w:val="24"/>
        </w:rPr>
        <w:tab/>
      </w:r>
      <w:bookmarkStart w:id="37" w:name="do|ax1|pt7|pa8"/>
      <w:bookmarkEnd w:id="37"/>
    </w:p>
    <w:sectPr w:rsidR="00FD6BB9" w:rsidRPr="00412F3E" w:rsidSect="009B0A39">
      <w:footerReference w:type="default" r:id="rId8"/>
      <w:pgSz w:w="11906" w:h="16838"/>
      <w:pgMar w:top="568" w:right="707"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93FD" w14:textId="77777777" w:rsidR="00EC7534" w:rsidRDefault="00EC7534" w:rsidP="004F3B57">
      <w:pPr>
        <w:spacing w:after="0" w:line="240" w:lineRule="auto"/>
      </w:pPr>
      <w:r>
        <w:separator/>
      </w:r>
    </w:p>
  </w:endnote>
  <w:endnote w:type="continuationSeparator" w:id="0">
    <w:p w14:paraId="1E91114B" w14:textId="77777777" w:rsidR="00EC7534" w:rsidRDefault="00EC7534" w:rsidP="004F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1876"/>
      <w:docPartObj>
        <w:docPartGallery w:val="Page Numbers (Bottom of Page)"/>
        <w:docPartUnique/>
      </w:docPartObj>
    </w:sdtPr>
    <w:sdtEndPr/>
    <w:sdtContent>
      <w:p w14:paraId="5340E9BB" w14:textId="77777777" w:rsidR="00F02BF9" w:rsidRDefault="00FF6D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538BAA" w14:textId="77777777" w:rsidR="00F02BF9" w:rsidRDefault="00F0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9380" w14:textId="77777777" w:rsidR="00EC7534" w:rsidRDefault="00EC7534" w:rsidP="004F3B57">
      <w:pPr>
        <w:spacing w:after="0" w:line="240" w:lineRule="auto"/>
      </w:pPr>
      <w:r>
        <w:separator/>
      </w:r>
    </w:p>
  </w:footnote>
  <w:footnote w:type="continuationSeparator" w:id="0">
    <w:p w14:paraId="483C07C5" w14:textId="77777777" w:rsidR="00EC7534" w:rsidRDefault="00EC7534" w:rsidP="004F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AAE"/>
    <w:multiLevelType w:val="hybridMultilevel"/>
    <w:tmpl w:val="5AC464CA"/>
    <w:lvl w:ilvl="0" w:tplc="667042AE">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03695C"/>
    <w:multiLevelType w:val="multilevel"/>
    <w:tmpl w:val="413C1414"/>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A01D5"/>
    <w:multiLevelType w:val="hybridMultilevel"/>
    <w:tmpl w:val="E13078A6"/>
    <w:lvl w:ilvl="0" w:tplc="04180019">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39B75C6E"/>
    <w:multiLevelType w:val="hybridMultilevel"/>
    <w:tmpl w:val="F5AECEA2"/>
    <w:lvl w:ilvl="0" w:tplc="B76E878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466C5B"/>
    <w:multiLevelType w:val="hybridMultilevel"/>
    <w:tmpl w:val="55949B1C"/>
    <w:lvl w:ilvl="0" w:tplc="455E8A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675EE"/>
    <w:multiLevelType w:val="hybridMultilevel"/>
    <w:tmpl w:val="0EF060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D11B1B"/>
    <w:multiLevelType w:val="hybridMultilevel"/>
    <w:tmpl w:val="F6ACB042"/>
    <w:lvl w:ilvl="0" w:tplc="5AB66F9A">
      <w:start w:val="2"/>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036D3D"/>
    <w:multiLevelType w:val="hybridMultilevel"/>
    <w:tmpl w:val="CF9C4114"/>
    <w:lvl w:ilvl="0" w:tplc="057E122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8"/>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62C4"/>
    <w:rsid w:val="0000219C"/>
    <w:rsid w:val="000076C6"/>
    <w:rsid w:val="0001786E"/>
    <w:rsid w:val="00022C11"/>
    <w:rsid w:val="00042D6F"/>
    <w:rsid w:val="00044098"/>
    <w:rsid w:val="00050EF1"/>
    <w:rsid w:val="000512FD"/>
    <w:rsid w:val="00052F0F"/>
    <w:rsid w:val="0005687E"/>
    <w:rsid w:val="000672F3"/>
    <w:rsid w:val="000707EE"/>
    <w:rsid w:val="00072863"/>
    <w:rsid w:val="00074C89"/>
    <w:rsid w:val="00080A0E"/>
    <w:rsid w:val="00080A20"/>
    <w:rsid w:val="00082EB8"/>
    <w:rsid w:val="00091CA2"/>
    <w:rsid w:val="00097CF5"/>
    <w:rsid w:val="000A3CCC"/>
    <w:rsid w:val="000B4D87"/>
    <w:rsid w:val="000C22E1"/>
    <w:rsid w:val="000C508A"/>
    <w:rsid w:val="000D03DB"/>
    <w:rsid w:val="000D2AB8"/>
    <w:rsid w:val="000D4279"/>
    <w:rsid w:val="000D6DC7"/>
    <w:rsid w:val="000D75F8"/>
    <w:rsid w:val="000E4037"/>
    <w:rsid w:val="000E4EAB"/>
    <w:rsid w:val="000E6EE2"/>
    <w:rsid w:val="000F1C5B"/>
    <w:rsid w:val="000F579B"/>
    <w:rsid w:val="000F57E6"/>
    <w:rsid w:val="0010181C"/>
    <w:rsid w:val="00113CD7"/>
    <w:rsid w:val="00124F62"/>
    <w:rsid w:val="00132EAD"/>
    <w:rsid w:val="0013795F"/>
    <w:rsid w:val="00143CF1"/>
    <w:rsid w:val="00152386"/>
    <w:rsid w:val="00153928"/>
    <w:rsid w:val="001549D6"/>
    <w:rsid w:val="00155EC2"/>
    <w:rsid w:val="00161643"/>
    <w:rsid w:val="00165B8D"/>
    <w:rsid w:val="0017060B"/>
    <w:rsid w:val="00170B94"/>
    <w:rsid w:val="001714C1"/>
    <w:rsid w:val="001735F9"/>
    <w:rsid w:val="00183BA7"/>
    <w:rsid w:val="001849C8"/>
    <w:rsid w:val="00185DE7"/>
    <w:rsid w:val="00193CC1"/>
    <w:rsid w:val="00194423"/>
    <w:rsid w:val="0019522B"/>
    <w:rsid w:val="001B2345"/>
    <w:rsid w:val="001B5526"/>
    <w:rsid w:val="001C3D23"/>
    <w:rsid w:val="001D1BB4"/>
    <w:rsid w:val="001E0632"/>
    <w:rsid w:val="001E0EE0"/>
    <w:rsid w:val="001E134C"/>
    <w:rsid w:val="001E6397"/>
    <w:rsid w:val="001E7452"/>
    <w:rsid w:val="001F026D"/>
    <w:rsid w:val="001F2BCE"/>
    <w:rsid w:val="001F3D88"/>
    <w:rsid w:val="001F44F3"/>
    <w:rsid w:val="001F5875"/>
    <w:rsid w:val="001F6F49"/>
    <w:rsid w:val="001F74DB"/>
    <w:rsid w:val="00200958"/>
    <w:rsid w:val="0021077E"/>
    <w:rsid w:val="00213AE0"/>
    <w:rsid w:val="0022059B"/>
    <w:rsid w:val="00232074"/>
    <w:rsid w:val="00233F9E"/>
    <w:rsid w:val="00237D45"/>
    <w:rsid w:val="0024695D"/>
    <w:rsid w:val="00250D40"/>
    <w:rsid w:val="00254330"/>
    <w:rsid w:val="002653FF"/>
    <w:rsid w:val="00267A43"/>
    <w:rsid w:val="00283D55"/>
    <w:rsid w:val="002845CC"/>
    <w:rsid w:val="00284C8A"/>
    <w:rsid w:val="002976AB"/>
    <w:rsid w:val="002A0632"/>
    <w:rsid w:val="002A71A0"/>
    <w:rsid w:val="002C0514"/>
    <w:rsid w:val="002C0704"/>
    <w:rsid w:val="002C7178"/>
    <w:rsid w:val="002D115F"/>
    <w:rsid w:val="002D76CD"/>
    <w:rsid w:val="002E158B"/>
    <w:rsid w:val="002F001C"/>
    <w:rsid w:val="00303BA5"/>
    <w:rsid w:val="00315084"/>
    <w:rsid w:val="00317579"/>
    <w:rsid w:val="00317EB0"/>
    <w:rsid w:val="0033574E"/>
    <w:rsid w:val="003448BF"/>
    <w:rsid w:val="00353657"/>
    <w:rsid w:val="00354ECF"/>
    <w:rsid w:val="00360761"/>
    <w:rsid w:val="00367A43"/>
    <w:rsid w:val="00370FA6"/>
    <w:rsid w:val="00376AEB"/>
    <w:rsid w:val="0039105B"/>
    <w:rsid w:val="00395F0A"/>
    <w:rsid w:val="003960C2"/>
    <w:rsid w:val="003A519E"/>
    <w:rsid w:val="003B0D15"/>
    <w:rsid w:val="003B42D6"/>
    <w:rsid w:val="003B4F09"/>
    <w:rsid w:val="003C6A24"/>
    <w:rsid w:val="003D2939"/>
    <w:rsid w:val="003D4FC5"/>
    <w:rsid w:val="003D60D9"/>
    <w:rsid w:val="003E324C"/>
    <w:rsid w:val="003E461C"/>
    <w:rsid w:val="003E699E"/>
    <w:rsid w:val="003E71AD"/>
    <w:rsid w:val="00404FA8"/>
    <w:rsid w:val="00406775"/>
    <w:rsid w:val="00410AB0"/>
    <w:rsid w:val="00412F3E"/>
    <w:rsid w:val="00427131"/>
    <w:rsid w:val="00440CA6"/>
    <w:rsid w:val="004413E1"/>
    <w:rsid w:val="00441C2B"/>
    <w:rsid w:val="00446880"/>
    <w:rsid w:val="0044783A"/>
    <w:rsid w:val="00452F0A"/>
    <w:rsid w:val="00454DBA"/>
    <w:rsid w:val="0046182B"/>
    <w:rsid w:val="00475BCE"/>
    <w:rsid w:val="00475C3E"/>
    <w:rsid w:val="00476331"/>
    <w:rsid w:val="00476CE5"/>
    <w:rsid w:val="00482AD0"/>
    <w:rsid w:val="0048625D"/>
    <w:rsid w:val="004870A5"/>
    <w:rsid w:val="004921C8"/>
    <w:rsid w:val="004A26CB"/>
    <w:rsid w:val="004A4D95"/>
    <w:rsid w:val="004B2EF6"/>
    <w:rsid w:val="004B44FD"/>
    <w:rsid w:val="004B4B6A"/>
    <w:rsid w:val="004C592E"/>
    <w:rsid w:val="004C62C4"/>
    <w:rsid w:val="004C7390"/>
    <w:rsid w:val="004D54C4"/>
    <w:rsid w:val="004E127D"/>
    <w:rsid w:val="004F3B57"/>
    <w:rsid w:val="004F50A4"/>
    <w:rsid w:val="00501148"/>
    <w:rsid w:val="00504A7F"/>
    <w:rsid w:val="00504B98"/>
    <w:rsid w:val="00511FD4"/>
    <w:rsid w:val="00513FE8"/>
    <w:rsid w:val="00514431"/>
    <w:rsid w:val="00517AEA"/>
    <w:rsid w:val="0052493B"/>
    <w:rsid w:val="005301E1"/>
    <w:rsid w:val="0053098F"/>
    <w:rsid w:val="0053386C"/>
    <w:rsid w:val="00543076"/>
    <w:rsid w:val="00543BC4"/>
    <w:rsid w:val="005472E5"/>
    <w:rsid w:val="005530E0"/>
    <w:rsid w:val="00555218"/>
    <w:rsid w:val="00557623"/>
    <w:rsid w:val="00564A2D"/>
    <w:rsid w:val="00565B55"/>
    <w:rsid w:val="005719CC"/>
    <w:rsid w:val="00574714"/>
    <w:rsid w:val="0057645A"/>
    <w:rsid w:val="00583502"/>
    <w:rsid w:val="00594E3B"/>
    <w:rsid w:val="005963B4"/>
    <w:rsid w:val="005A0FA7"/>
    <w:rsid w:val="005A2785"/>
    <w:rsid w:val="005B6025"/>
    <w:rsid w:val="005D2E1C"/>
    <w:rsid w:val="005E05F0"/>
    <w:rsid w:val="005E09D2"/>
    <w:rsid w:val="005E223D"/>
    <w:rsid w:val="005E5C00"/>
    <w:rsid w:val="005E6346"/>
    <w:rsid w:val="005F5F6E"/>
    <w:rsid w:val="00600668"/>
    <w:rsid w:val="00601CBF"/>
    <w:rsid w:val="00607E1C"/>
    <w:rsid w:val="00616E39"/>
    <w:rsid w:val="00623AE5"/>
    <w:rsid w:val="00624F3A"/>
    <w:rsid w:val="00625AA7"/>
    <w:rsid w:val="00625E98"/>
    <w:rsid w:val="00630DF8"/>
    <w:rsid w:val="0063628B"/>
    <w:rsid w:val="00637E85"/>
    <w:rsid w:val="00640167"/>
    <w:rsid w:val="00641727"/>
    <w:rsid w:val="00643189"/>
    <w:rsid w:val="00644895"/>
    <w:rsid w:val="00646A97"/>
    <w:rsid w:val="00650726"/>
    <w:rsid w:val="006524C5"/>
    <w:rsid w:val="00652C5A"/>
    <w:rsid w:val="0066356F"/>
    <w:rsid w:val="0067273B"/>
    <w:rsid w:val="00677923"/>
    <w:rsid w:val="006808E2"/>
    <w:rsid w:val="00683956"/>
    <w:rsid w:val="0068531C"/>
    <w:rsid w:val="006879BE"/>
    <w:rsid w:val="00695524"/>
    <w:rsid w:val="006A53BB"/>
    <w:rsid w:val="006B03FB"/>
    <w:rsid w:val="006C0335"/>
    <w:rsid w:val="006C2332"/>
    <w:rsid w:val="006C5560"/>
    <w:rsid w:val="006D1197"/>
    <w:rsid w:val="006D3700"/>
    <w:rsid w:val="006D4247"/>
    <w:rsid w:val="006D4AA2"/>
    <w:rsid w:val="006D654C"/>
    <w:rsid w:val="006E60E0"/>
    <w:rsid w:val="006E771D"/>
    <w:rsid w:val="006F1031"/>
    <w:rsid w:val="006F3148"/>
    <w:rsid w:val="00701C1D"/>
    <w:rsid w:val="0070228A"/>
    <w:rsid w:val="00717410"/>
    <w:rsid w:val="00724D69"/>
    <w:rsid w:val="00727DE7"/>
    <w:rsid w:val="00736BE5"/>
    <w:rsid w:val="0074640E"/>
    <w:rsid w:val="0075250C"/>
    <w:rsid w:val="00755D31"/>
    <w:rsid w:val="00756D7A"/>
    <w:rsid w:val="0076736B"/>
    <w:rsid w:val="00773CA0"/>
    <w:rsid w:val="0077532F"/>
    <w:rsid w:val="00780F53"/>
    <w:rsid w:val="00781515"/>
    <w:rsid w:val="0078589E"/>
    <w:rsid w:val="0079517D"/>
    <w:rsid w:val="007B4FA8"/>
    <w:rsid w:val="007B79D8"/>
    <w:rsid w:val="007B7D12"/>
    <w:rsid w:val="007D057D"/>
    <w:rsid w:val="007D2B65"/>
    <w:rsid w:val="007D3768"/>
    <w:rsid w:val="007D5DDD"/>
    <w:rsid w:val="007E3434"/>
    <w:rsid w:val="007E508E"/>
    <w:rsid w:val="007E5A71"/>
    <w:rsid w:val="007F30D0"/>
    <w:rsid w:val="007F7DF7"/>
    <w:rsid w:val="00804669"/>
    <w:rsid w:val="00821C41"/>
    <w:rsid w:val="00826038"/>
    <w:rsid w:val="008402D0"/>
    <w:rsid w:val="00843DE1"/>
    <w:rsid w:val="008461E4"/>
    <w:rsid w:val="00855586"/>
    <w:rsid w:val="0085637E"/>
    <w:rsid w:val="00857811"/>
    <w:rsid w:val="00865CBA"/>
    <w:rsid w:val="008678E3"/>
    <w:rsid w:val="008717DE"/>
    <w:rsid w:val="00875449"/>
    <w:rsid w:val="00876486"/>
    <w:rsid w:val="0087676C"/>
    <w:rsid w:val="00877921"/>
    <w:rsid w:val="00885358"/>
    <w:rsid w:val="00892B13"/>
    <w:rsid w:val="00897C6B"/>
    <w:rsid w:val="008A100F"/>
    <w:rsid w:val="008B15E8"/>
    <w:rsid w:val="008B2C1D"/>
    <w:rsid w:val="008C03A5"/>
    <w:rsid w:val="008C31C7"/>
    <w:rsid w:val="008C4206"/>
    <w:rsid w:val="008C4315"/>
    <w:rsid w:val="008D2ED0"/>
    <w:rsid w:val="008D3107"/>
    <w:rsid w:val="008D6354"/>
    <w:rsid w:val="008D77DE"/>
    <w:rsid w:val="008E264B"/>
    <w:rsid w:val="008E4A3F"/>
    <w:rsid w:val="008E50F3"/>
    <w:rsid w:val="008F3E05"/>
    <w:rsid w:val="008F4FB7"/>
    <w:rsid w:val="0090206E"/>
    <w:rsid w:val="00923361"/>
    <w:rsid w:val="00925898"/>
    <w:rsid w:val="009304E9"/>
    <w:rsid w:val="00930B62"/>
    <w:rsid w:val="0094485B"/>
    <w:rsid w:val="009646B2"/>
    <w:rsid w:val="009662DB"/>
    <w:rsid w:val="00966B46"/>
    <w:rsid w:val="009679B1"/>
    <w:rsid w:val="00970AE2"/>
    <w:rsid w:val="0098175D"/>
    <w:rsid w:val="00982E54"/>
    <w:rsid w:val="009843B4"/>
    <w:rsid w:val="00984E42"/>
    <w:rsid w:val="009873B6"/>
    <w:rsid w:val="00994516"/>
    <w:rsid w:val="00994D77"/>
    <w:rsid w:val="009975C3"/>
    <w:rsid w:val="00997FFC"/>
    <w:rsid w:val="009B0A39"/>
    <w:rsid w:val="009B3FAD"/>
    <w:rsid w:val="009B47BB"/>
    <w:rsid w:val="009C0145"/>
    <w:rsid w:val="009C39A3"/>
    <w:rsid w:val="009C5697"/>
    <w:rsid w:val="009D1380"/>
    <w:rsid w:val="009D388D"/>
    <w:rsid w:val="009D5F4C"/>
    <w:rsid w:val="009F3860"/>
    <w:rsid w:val="009F5462"/>
    <w:rsid w:val="00A03CEE"/>
    <w:rsid w:val="00A13098"/>
    <w:rsid w:val="00A151BE"/>
    <w:rsid w:val="00A15F56"/>
    <w:rsid w:val="00A23059"/>
    <w:rsid w:val="00A26280"/>
    <w:rsid w:val="00A306D8"/>
    <w:rsid w:val="00A361BF"/>
    <w:rsid w:val="00A36A12"/>
    <w:rsid w:val="00A50092"/>
    <w:rsid w:val="00A5662C"/>
    <w:rsid w:val="00A60B83"/>
    <w:rsid w:val="00A928CB"/>
    <w:rsid w:val="00A94187"/>
    <w:rsid w:val="00AA0D0D"/>
    <w:rsid w:val="00AA60CA"/>
    <w:rsid w:val="00AB379A"/>
    <w:rsid w:val="00AB6D14"/>
    <w:rsid w:val="00AC555B"/>
    <w:rsid w:val="00AD0843"/>
    <w:rsid w:val="00AD2B79"/>
    <w:rsid w:val="00AE6DAB"/>
    <w:rsid w:val="00AF4C01"/>
    <w:rsid w:val="00B00C7B"/>
    <w:rsid w:val="00B018A3"/>
    <w:rsid w:val="00B02E36"/>
    <w:rsid w:val="00B02F5C"/>
    <w:rsid w:val="00B154B6"/>
    <w:rsid w:val="00B17959"/>
    <w:rsid w:val="00B2560C"/>
    <w:rsid w:val="00B26EF4"/>
    <w:rsid w:val="00B40107"/>
    <w:rsid w:val="00B4459E"/>
    <w:rsid w:val="00B44832"/>
    <w:rsid w:val="00B515AD"/>
    <w:rsid w:val="00B52F92"/>
    <w:rsid w:val="00B53C74"/>
    <w:rsid w:val="00B55298"/>
    <w:rsid w:val="00B5577C"/>
    <w:rsid w:val="00B60123"/>
    <w:rsid w:val="00B623CD"/>
    <w:rsid w:val="00B631B3"/>
    <w:rsid w:val="00B728F8"/>
    <w:rsid w:val="00B73D59"/>
    <w:rsid w:val="00B812D8"/>
    <w:rsid w:val="00B8151B"/>
    <w:rsid w:val="00B820A5"/>
    <w:rsid w:val="00B8467D"/>
    <w:rsid w:val="00B84923"/>
    <w:rsid w:val="00B853E5"/>
    <w:rsid w:val="00B85BE6"/>
    <w:rsid w:val="00B874B7"/>
    <w:rsid w:val="00B94BCF"/>
    <w:rsid w:val="00BA0C57"/>
    <w:rsid w:val="00BA201E"/>
    <w:rsid w:val="00BA37E7"/>
    <w:rsid w:val="00BA576F"/>
    <w:rsid w:val="00BA64BE"/>
    <w:rsid w:val="00BA6EE9"/>
    <w:rsid w:val="00BB2950"/>
    <w:rsid w:val="00BC1163"/>
    <w:rsid w:val="00BC17E8"/>
    <w:rsid w:val="00BC5A26"/>
    <w:rsid w:val="00BD315C"/>
    <w:rsid w:val="00BE2079"/>
    <w:rsid w:val="00BE33F5"/>
    <w:rsid w:val="00BE53EB"/>
    <w:rsid w:val="00BF3F31"/>
    <w:rsid w:val="00BF4558"/>
    <w:rsid w:val="00BF4E78"/>
    <w:rsid w:val="00BF51A3"/>
    <w:rsid w:val="00BF67CE"/>
    <w:rsid w:val="00BF777C"/>
    <w:rsid w:val="00C00C3A"/>
    <w:rsid w:val="00C01187"/>
    <w:rsid w:val="00C0359A"/>
    <w:rsid w:val="00C270DF"/>
    <w:rsid w:val="00C3422C"/>
    <w:rsid w:val="00C373DF"/>
    <w:rsid w:val="00C5507C"/>
    <w:rsid w:val="00C56D45"/>
    <w:rsid w:val="00C6287F"/>
    <w:rsid w:val="00C636DA"/>
    <w:rsid w:val="00C723F5"/>
    <w:rsid w:val="00C738EB"/>
    <w:rsid w:val="00C82F66"/>
    <w:rsid w:val="00C970C1"/>
    <w:rsid w:val="00CA1D18"/>
    <w:rsid w:val="00CA43E8"/>
    <w:rsid w:val="00CB0F98"/>
    <w:rsid w:val="00CB2207"/>
    <w:rsid w:val="00CB7425"/>
    <w:rsid w:val="00CC6525"/>
    <w:rsid w:val="00CD051B"/>
    <w:rsid w:val="00CD10BB"/>
    <w:rsid w:val="00CE104E"/>
    <w:rsid w:val="00CE5F3F"/>
    <w:rsid w:val="00CE699C"/>
    <w:rsid w:val="00CF5E80"/>
    <w:rsid w:val="00D0402A"/>
    <w:rsid w:val="00D05159"/>
    <w:rsid w:val="00D06300"/>
    <w:rsid w:val="00D10E20"/>
    <w:rsid w:val="00D13267"/>
    <w:rsid w:val="00D13496"/>
    <w:rsid w:val="00D23A5E"/>
    <w:rsid w:val="00D23AEB"/>
    <w:rsid w:val="00D32D1D"/>
    <w:rsid w:val="00D32E22"/>
    <w:rsid w:val="00D336B7"/>
    <w:rsid w:val="00D33B60"/>
    <w:rsid w:val="00D340AF"/>
    <w:rsid w:val="00D35184"/>
    <w:rsid w:val="00D43E21"/>
    <w:rsid w:val="00D515A6"/>
    <w:rsid w:val="00D70E95"/>
    <w:rsid w:val="00D771CF"/>
    <w:rsid w:val="00D77C70"/>
    <w:rsid w:val="00D824EC"/>
    <w:rsid w:val="00D876ED"/>
    <w:rsid w:val="00D9030A"/>
    <w:rsid w:val="00DA2857"/>
    <w:rsid w:val="00DA4B6B"/>
    <w:rsid w:val="00DB156A"/>
    <w:rsid w:val="00DB26A0"/>
    <w:rsid w:val="00DC01FB"/>
    <w:rsid w:val="00DC0614"/>
    <w:rsid w:val="00DC5985"/>
    <w:rsid w:val="00DC6972"/>
    <w:rsid w:val="00DE449F"/>
    <w:rsid w:val="00DE6C47"/>
    <w:rsid w:val="00E0149F"/>
    <w:rsid w:val="00E118CF"/>
    <w:rsid w:val="00E13C45"/>
    <w:rsid w:val="00E143A2"/>
    <w:rsid w:val="00E15A94"/>
    <w:rsid w:val="00E33A1A"/>
    <w:rsid w:val="00E4541D"/>
    <w:rsid w:val="00E55AD3"/>
    <w:rsid w:val="00E63508"/>
    <w:rsid w:val="00E63ADD"/>
    <w:rsid w:val="00E63B4E"/>
    <w:rsid w:val="00E75319"/>
    <w:rsid w:val="00E80E59"/>
    <w:rsid w:val="00E8305D"/>
    <w:rsid w:val="00E946E5"/>
    <w:rsid w:val="00E97E84"/>
    <w:rsid w:val="00EA187F"/>
    <w:rsid w:val="00EA1DE4"/>
    <w:rsid w:val="00EB0024"/>
    <w:rsid w:val="00EB1FE1"/>
    <w:rsid w:val="00EB4ADF"/>
    <w:rsid w:val="00EB51F6"/>
    <w:rsid w:val="00EB6C8B"/>
    <w:rsid w:val="00EC1498"/>
    <w:rsid w:val="00EC37B0"/>
    <w:rsid w:val="00EC55BA"/>
    <w:rsid w:val="00EC5623"/>
    <w:rsid w:val="00EC58E7"/>
    <w:rsid w:val="00EC7534"/>
    <w:rsid w:val="00ED1FC4"/>
    <w:rsid w:val="00EE0E76"/>
    <w:rsid w:val="00EE7973"/>
    <w:rsid w:val="00EF09FB"/>
    <w:rsid w:val="00F02BF9"/>
    <w:rsid w:val="00F059A0"/>
    <w:rsid w:val="00F07206"/>
    <w:rsid w:val="00F11E44"/>
    <w:rsid w:val="00F12A86"/>
    <w:rsid w:val="00F15E27"/>
    <w:rsid w:val="00F165EA"/>
    <w:rsid w:val="00F1733A"/>
    <w:rsid w:val="00F20E5B"/>
    <w:rsid w:val="00F25790"/>
    <w:rsid w:val="00F3444B"/>
    <w:rsid w:val="00F4127D"/>
    <w:rsid w:val="00F42FEF"/>
    <w:rsid w:val="00F51700"/>
    <w:rsid w:val="00F568AF"/>
    <w:rsid w:val="00F57946"/>
    <w:rsid w:val="00F57AA2"/>
    <w:rsid w:val="00F6004A"/>
    <w:rsid w:val="00F632FC"/>
    <w:rsid w:val="00F64601"/>
    <w:rsid w:val="00F90731"/>
    <w:rsid w:val="00F91737"/>
    <w:rsid w:val="00F9271E"/>
    <w:rsid w:val="00FA2B0A"/>
    <w:rsid w:val="00FB2439"/>
    <w:rsid w:val="00FC4579"/>
    <w:rsid w:val="00FD037B"/>
    <w:rsid w:val="00FD6BB9"/>
    <w:rsid w:val="00FD6F84"/>
    <w:rsid w:val="00FE0703"/>
    <w:rsid w:val="00FE3B62"/>
    <w:rsid w:val="00FE76B8"/>
    <w:rsid w:val="00FE7A49"/>
    <w:rsid w:val="00FF1B27"/>
    <w:rsid w:val="00FF2C65"/>
    <w:rsid w:val="00FF6D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99814"/>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0D"/>
  </w:style>
  <w:style w:type="paragraph" w:styleId="Heading1">
    <w:name w:val="heading 1"/>
    <w:basedOn w:val="Normal"/>
    <w:link w:val="Heading1Char"/>
    <w:uiPriority w:val="9"/>
    <w:qFormat/>
    <w:rsid w:val="00EC1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283D5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2C4"/>
    <w:rPr>
      <w:rFonts w:ascii="Tahoma" w:hAnsi="Tahoma" w:cs="Tahoma"/>
      <w:sz w:val="16"/>
      <w:szCs w:val="16"/>
    </w:rPr>
  </w:style>
  <w:style w:type="character" w:customStyle="1" w:styleId="Heading1Char">
    <w:name w:val="Heading 1 Char"/>
    <w:basedOn w:val="DefaultParagraphFont"/>
    <w:link w:val="Heading1"/>
    <w:uiPriority w:val="9"/>
    <w:rsid w:val="00EC1498"/>
    <w:rPr>
      <w:rFonts w:ascii="Times New Roman" w:eastAsia="Times New Roman" w:hAnsi="Times New Roman" w:cs="Times New Roman"/>
      <w:b/>
      <w:bCs/>
      <w:kern w:val="36"/>
      <w:sz w:val="48"/>
      <w:szCs w:val="48"/>
      <w:lang w:eastAsia="ro-RO"/>
    </w:rPr>
  </w:style>
  <w:style w:type="character" w:customStyle="1" w:styleId="apple-converted-space">
    <w:name w:val="apple-converted-space"/>
    <w:basedOn w:val="DefaultParagraphFont"/>
    <w:rsid w:val="00EC1498"/>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87648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876486"/>
    <w:rPr>
      <w:rFonts w:ascii="Calibri" w:eastAsia="Times New Roman" w:hAnsi="Calibri" w:cs="Times New Roman"/>
      <w:lang w:val="en-SG" w:eastAsia="en-SG"/>
    </w:rPr>
  </w:style>
  <w:style w:type="paragraph" w:customStyle="1" w:styleId="yiv5362867553ydpccde2545msonormal">
    <w:name w:val="yiv5362867553ydpccde2545msonormal"/>
    <w:basedOn w:val="Normal"/>
    <w:rsid w:val="004862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pa1">
    <w:name w:val="tpa1"/>
    <w:basedOn w:val="DefaultParagraphFont"/>
    <w:rsid w:val="0048625D"/>
  </w:style>
  <w:style w:type="character" w:customStyle="1" w:styleId="do1">
    <w:name w:val="do1"/>
    <w:basedOn w:val="DefaultParagraphFont"/>
    <w:rsid w:val="00404FA8"/>
    <w:rPr>
      <w:b/>
      <w:bCs/>
      <w:sz w:val="26"/>
      <w:szCs w:val="26"/>
    </w:rPr>
  </w:style>
  <w:style w:type="character" w:styleId="Hyperlink">
    <w:name w:val="Hyperlink"/>
    <w:basedOn w:val="DefaultParagraphFont"/>
    <w:uiPriority w:val="99"/>
    <w:semiHidden/>
    <w:unhideWhenUsed/>
    <w:rsid w:val="00404FA8"/>
    <w:rPr>
      <w:b/>
      <w:bCs/>
      <w:color w:val="333399"/>
      <w:u w:val="single"/>
    </w:rPr>
  </w:style>
  <w:style w:type="paragraph" w:styleId="Header">
    <w:name w:val="header"/>
    <w:basedOn w:val="Normal"/>
    <w:link w:val="HeaderChar"/>
    <w:uiPriority w:val="99"/>
    <w:semiHidden/>
    <w:unhideWhenUsed/>
    <w:rsid w:val="004F3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3B57"/>
  </w:style>
  <w:style w:type="paragraph" w:styleId="Footer">
    <w:name w:val="footer"/>
    <w:basedOn w:val="Normal"/>
    <w:link w:val="FooterChar"/>
    <w:uiPriority w:val="99"/>
    <w:unhideWhenUsed/>
    <w:rsid w:val="004F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57"/>
  </w:style>
  <w:style w:type="character" w:customStyle="1" w:styleId="slitbdy">
    <w:name w:val="s_lit_bdy"/>
    <w:rsid w:val="00152386"/>
  </w:style>
  <w:style w:type="paragraph" w:customStyle="1" w:styleId="Default">
    <w:name w:val="Default"/>
    <w:rsid w:val="00FD037B"/>
    <w:pPr>
      <w:autoSpaceDE w:val="0"/>
      <w:autoSpaceDN w:val="0"/>
      <w:adjustRightInd w:val="0"/>
      <w:spacing w:after="0" w:line="240" w:lineRule="auto"/>
    </w:pPr>
    <w:rPr>
      <w:rFonts w:ascii="Arial" w:hAnsi="Arial" w:cs="Arial"/>
      <w:color w:val="000000"/>
      <w:sz w:val="24"/>
      <w:szCs w:val="24"/>
    </w:rPr>
  </w:style>
  <w:style w:type="paragraph" w:customStyle="1" w:styleId="al">
    <w:name w:val="a_l"/>
    <w:basedOn w:val="Normal"/>
    <w:rsid w:val="009B3FA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6Char">
    <w:name w:val="Heading 6 Char"/>
    <w:basedOn w:val="DefaultParagraphFont"/>
    <w:link w:val="Heading6"/>
    <w:uiPriority w:val="9"/>
    <w:semiHidden/>
    <w:rsid w:val="00283D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0536">
      <w:bodyDiv w:val="1"/>
      <w:marLeft w:val="0"/>
      <w:marRight w:val="0"/>
      <w:marTop w:val="0"/>
      <w:marBottom w:val="0"/>
      <w:divBdr>
        <w:top w:val="none" w:sz="0" w:space="0" w:color="auto"/>
        <w:left w:val="none" w:sz="0" w:space="0" w:color="auto"/>
        <w:bottom w:val="none" w:sz="0" w:space="0" w:color="auto"/>
        <w:right w:val="none" w:sz="0" w:space="0" w:color="auto"/>
      </w:divBdr>
    </w:div>
    <w:div w:id="476336430">
      <w:bodyDiv w:val="1"/>
      <w:marLeft w:val="0"/>
      <w:marRight w:val="0"/>
      <w:marTop w:val="0"/>
      <w:marBottom w:val="0"/>
      <w:divBdr>
        <w:top w:val="none" w:sz="0" w:space="0" w:color="auto"/>
        <w:left w:val="none" w:sz="0" w:space="0" w:color="auto"/>
        <w:bottom w:val="none" w:sz="0" w:space="0" w:color="auto"/>
        <w:right w:val="none" w:sz="0" w:space="0" w:color="auto"/>
      </w:divBdr>
    </w:div>
    <w:div w:id="707533086">
      <w:bodyDiv w:val="1"/>
      <w:marLeft w:val="0"/>
      <w:marRight w:val="0"/>
      <w:marTop w:val="0"/>
      <w:marBottom w:val="0"/>
      <w:divBdr>
        <w:top w:val="none" w:sz="0" w:space="0" w:color="auto"/>
        <w:left w:val="none" w:sz="0" w:space="0" w:color="auto"/>
        <w:bottom w:val="none" w:sz="0" w:space="0" w:color="auto"/>
        <w:right w:val="none" w:sz="0" w:space="0" w:color="auto"/>
      </w:divBdr>
    </w:div>
    <w:div w:id="1244149128">
      <w:bodyDiv w:val="1"/>
      <w:marLeft w:val="0"/>
      <w:marRight w:val="0"/>
      <w:marTop w:val="0"/>
      <w:marBottom w:val="0"/>
      <w:divBdr>
        <w:top w:val="none" w:sz="0" w:space="0" w:color="auto"/>
        <w:left w:val="none" w:sz="0" w:space="0" w:color="auto"/>
        <w:bottom w:val="none" w:sz="0" w:space="0" w:color="auto"/>
        <w:right w:val="none" w:sz="0" w:space="0" w:color="auto"/>
      </w:divBdr>
    </w:div>
    <w:div w:id="1871717997">
      <w:bodyDiv w:val="1"/>
      <w:marLeft w:val="0"/>
      <w:marRight w:val="0"/>
      <w:marTop w:val="0"/>
      <w:marBottom w:val="0"/>
      <w:divBdr>
        <w:top w:val="none" w:sz="0" w:space="0" w:color="auto"/>
        <w:left w:val="none" w:sz="0" w:space="0" w:color="auto"/>
        <w:bottom w:val="none" w:sz="0" w:space="0" w:color="auto"/>
        <w:right w:val="none" w:sz="0" w:space="0" w:color="auto"/>
      </w:divBdr>
      <w:divsChild>
        <w:div w:id="1457065304">
          <w:marLeft w:val="0"/>
          <w:marRight w:val="0"/>
          <w:marTop w:val="0"/>
          <w:marBottom w:val="0"/>
          <w:divBdr>
            <w:top w:val="none" w:sz="0" w:space="0" w:color="auto"/>
            <w:left w:val="none" w:sz="0" w:space="0" w:color="auto"/>
            <w:bottom w:val="none" w:sz="0" w:space="0" w:color="auto"/>
            <w:right w:val="none" w:sz="0" w:space="0" w:color="auto"/>
          </w:divBdr>
          <w:divsChild>
            <w:div w:id="957301036">
              <w:marLeft w:val="0"/>
              <w:marRight w:val="0"/>
              <w:marTop w:val="0"/>
              <w:marBottom w:val="0"/>
              <w:divBdr>
                <w:top w:val="dashed" w:sz="2" w:space="0" w:color="FFFFFF"/>
                <w:left w:val="dashed" w:sz="2" w:space="0" w:color="FFFFFF"/>
                <w:bottom w:val="dashed" w:sz="2" w:space="0" w:color="FFFFFF"/>
                <w:right w:val="dashed" w:sz="2" w:space="0" w:color="FFFFFF"/>
              </w:divBdr>
              <w:divsChild>
                <w:div w:id="17439080">
                  <w:marLeft w:val="0"/>
                  <w:marRight w:val="0"/>
                  <w:marTop w:val="0"/>
                  <w:marBottom w:val="0"/>
                  <w:divBdr>
                    <w:top w:val="dashed" w:sz="2" w:space="0" w:color="FFFFFF"/>
                    <w:left w:val="dashed" w:sz="2" w:space="0" w:color="FFFFFF"/>
                    <w:bottom w:val="dashed" w:sz="2" w:space="0" w:color="FFFFFF"/>
                    <w:right w:val="dashed" w:sz="2" w:space="0" w:color="FFFFFF"/>
                  </w:divBdr>
                  <w:divsChild>
                    <w:div w:id="1859345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1364</TotalTime>
  <Pages>4</Pages>
  <Words>1393</Words>
  <Characters>7942</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DanaC</dc:creator>
  <cp:lastModifiedBy>Catalina Merisanu</cp:lastModifiedBy>
  <cp:revision>263</cp:revision>
  <cp:lastPrinted>2025-12-30T10:10:00Z</cp:lastPrinted>
  <dcterms:created xsi:type="dcterms:W3CDTF">2021-07-15T10:12:00Z</dcterms:created>
  <dcterms:modified xsi:type="dcterms:W3CDTF">2025-12-30T10:10:00Z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15170f36-5111-4ae5-be32-18971ffca841</vt:lpwstr>
  </property>
</Properties>
</file>